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D6" w:rsidRPr="007D32DC" w:rsidRDefault="00AF2AD6" w:rsidP="00AF2A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AF2AD6" w:rsidRPr="007D32DC" w:rsidRDefault="00AF2AD6" w:rsidP="00AF2AD6">
      <w:pPr>
        <w:jc w:val="center"/>
        <w:rPr>
          <w:sz w:val="28"/>
          <w:szCs w:val="28"/>
        </w:rPr>
      </w:pPr>
    </w:p>
    <w:p w:rsidR="00AF2AD6" w:rsidRPr="007D32DC" w:rsidRDefault="00AF2AD6" w:rsidP="00AF2AD6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AF2AD6" w:rsidRPr="007D32DC" w:rsidRDefault="00AF2AD6" w:rsidP="00AF2A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AF2AD6" w:rsidRPr="007D32DC" w:rsidRDefault="00AF2AD6" w:rsidP="00AF2A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AF2AD6" w:rsidRPr="007D32DC" w:rsidRDefault="00AF2AD6" w:rsidP="00AF2AD6">
      <w:pPr>
        <w:jc w:val="center"/>
        <w:rPr>
          <w:sz w:val="28"/>
          <w:szCs w:val="28"/>
        </w:rPr>
      </w:pPr>
    </w:p>
    <w:p w:rsidR="00AF2AD6" w:rsidRPr="007D32DC" w:rsidRDefault="00AF2AD6" w:rsidP="00AF2AD6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естественных, математических и компьютерных наук </w:t>
      </w:r>
    </w:p>
    <w:p w:rsidR="00AF2AD6" w:rsidRPr="007D32DC" w:rsidRDefault="00AF2AD6" w:rsidP="00AF2AD6">
      <w:pPr>
        <w:jc w:val="center"/>
        <w:rPr>
          <w:sz w:val="28"/>
          <w:szCs w:val="28"/>
        </w:rPr>
      </w:pPr>
    </w:p>
    <w:p w:rsidR="00AF2AD6" w:rsidRPr="007D32DC" w:rsidRDefault="00AF2AD6" w:rsidP="00AF2A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биологии, химии и биолого-химического образования</w:t>
      </w:r>
    </w:p>
    <w:p w:rsidR="00AF2AD6" w:rsidRPr="007D32DC" w:rsidRDefault="00AF2AD6" w:rsidP="00AF2AD6">
      <w:pPr>
        <w:rPr>
          <w:sz w:val="28"/>
          <w:szCs w:val="28"/>
        </w:rPr>
      </w:pPr>
    </w:p>
    <w:p w:rsidR="00AF2AD6" w:rsidRDefault="00AF2AD6" w:rsidP="00AF2AD6">
      <w:pPr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:rsidR="00AF2AD6" w:rsidRDefault="00AF2AD6" w:rsidP="00AF2AD6">
      <w:pPr>
        <w:ind w:left="4820"/>
        <w:contextualSpacing/>
      </w:pPr>
      <w:r>
        <w:t xml:space="preserve">Решением Ученого совета </w:t>
      </w:r>
    </w:p>
    <w:p w:rsidR="00AF2AD6" w:rsidRDefault="00AF2AD6" w:rsidP="00AF2AD6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                                         </w:t>
      </w:r>
    </w:p>
    <w:p w:rsidR="00AF2AD6" w:rsidRDefault="00AF2AD6" w:rsidP="00AF2AD6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:rsidR="00AF2AD6" w:rsidRDefault="00AF2AD6" w:rsidP="00AF2AD6">
      <w:pPr>
        <w:autoSpaceDE w:val="0"/>
        <w:autoSpaceDN w:val="0"/>
        <w:adjustRightInd w:val="0"/>
        <w:ind w:left="4820"/>
        <w:contextualSpacing/>
      </w:pPr>
    </w:p>
    <w:p w:rsidR="00AF2AD6" w:rsidRDefault="00AF2AD6" w:rsidP="00AF2AD6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AF2AD6" w:rsidRDefault="00AF2AD6" w:rsidP="00AF2AD6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AF2AD6" w:rsidRDefault="00AF2AD6" w:rsidP="00AF2AD6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AF2AD6" w:rsidRPr="001301B7" w:rsidRDefault="00AF2AD6" w:rsidP="00AF2AD6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:rsidR="00AF2AD6" w:rsidRPr="007D32DC" w:rsidRDefault="00AF2AD6" w:rsidP="00AF2AD6">
      <w:pPr>
        <w:jc w:val="center"/>
        <w:rPr>
          <w:b/>
          <w:sz w:val="28"/>
          <w:szCs w:val="28"/>
        </w:rPr>
      </w:pPr>
    </w:p>
    <w:p w:rsidR="00AF2AD6" w:rsidRPr="007D32DC" w:rsidRDefault="00AF2AD6" w:rsidP="00AF2AD6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ОГРАММА УЧЕБНОЙ</w:t>
      </w:r>
      <w:r w:rsidRPr="007D32DC">
        <w:rPr>
          <w:b/>
          <w:sz w:val="28"/>
          <w:szCs w:val="28"/>
        </w:rPr>
        <w:t xml:space="preserve"> ПРАКТИКИ</w:t>
      </w:r>
    </w:p>
    <w:p w:rsidR="00AF2AD6" w:rsidRPr="007D32DC" w:rsidRDefault="00AF2AD6" w:rsidP="00AF2AD6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AF2AD6" w:rsidRPr="007D32DC" w:rsidRDefault="00AF2AD6" w:rsidP="00AF2AD6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AF2AD6" w:rsidRPr="007D32DC" w:rsidTr="003B1884">
        <w:trPr>
          <w:trHeight w:val="303"/>
          <w:jc w:val="center"/>
        </w:trPr>
        <w:tc>
          <w:tcPr>
            <w:tcW w:w="3144" w:type="dxa"/>
            <w:vAlign w:val="center"/>
          </w:tcPr>
          <w:p w:rsidR="00AF2AD6" w:rsidRPr="007D32DC" w:rsidRDefault="00AF2AD6" w:rsidP="003B1884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AF2AD6" w:rsidRPr="00152C51" w:rsidRDefault="00AF2AD6" w:rsidP="003B1884">
            <w:pPr>
              <w:rPr>
                <w:b/>
              </w:rPr>
            </w:pPr>
            <w:r w:rsidRPr="00152C51">
              <w:rPr>
                <w:b/>
              </w:rPr>
              <w:t>44.04.01 Педагогическое образование</w:t>
            </w:r>
          </w:p>
        </w:tc>
      </w:tr>
      <w:tr w:rsidR="00AF2AD6" w:rsidRPr="007D32DC" w:rsidTr="003B1884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AF2AD6" w:rsidRPr="007D32DC" w:rsidRDefault="00AF2AD6" w:rsidP="003B1884">
            <w:pPr>
              <w:ind w:firstLine="6521"/>
              <w:rPr>
                <w:b/>
                <w:bCs/>
              </w:rPr>
            </w:pPr>
          </w:p>
        </w:tc>
      </w:tr>
      <w:tr w:rsidR="00AF2AD6" w:rsidRPr="007D32DC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:rsidR="00AF2AD6" w:rsidRPr="007D32DC" w:rsidRDefault="00AF2AD6" w:rsidP="003B1884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AF2AD6" w:rsidRPr="007D32DC" w:rsidRDefault="00AF2AD6" w:rsidP="003B1884">
            <w:pPr>
              <w:rPr>
                <w:b/>
              </w:rPr>
            </w:pPr>
            <w:r>
              <w:rPr>
                <w:b/>
              </w:rPr>
              <w:t>Биология и Химия в современном образовании</w:t>
            </w:r>
          </w:p>
        </w:tc>
      </w:tr>
      <w:tr w:rsidR="00AF2AD6" w:rsidRPr="007D32DC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:rsidR="00AF2AD6" w:rsidRPr="007D32DC" w:rsidRDefault="00AF2AD6" w:rsidP="003B1884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AF2AD6" w:rsidRPr="007D32DC" w:rsidRDefault="00AF2AD6" w:rsidP="003B1884">
            <w:pPr>
              <w:rPr>
                <w:b/>
              </w:rPr>
            </w:pPr>
          </w:p>
        </w:tc>
      </w:tr>
      <w:tr w:rsidR="00AF2AD6" w:rsidRPr="007D32DC" w:rsidTr="003B1884">
        <w:trPr>
          <w:trHeight w:val="623"/>
          <w:jc w:val="center"/>
        </w:trPr>
        <w:tc>
          <w:tcPr>
            <w:tcW w:w="3144" w:type="dxa"/>
            <w:vAlign w:val="center"/>
          </w:tcPr>
          <w:p w:rsidR="00AF2AD6" w:rsidRPr="007D32DC" w:rsidRDefault="00AF2AD6" w:rsidP="003B1884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AF2AD6" w:rsidRPr="007D32DC" w:rsidRDefault="00AF2AD6" w:rsidP="003B1884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  <w:p w:rsidR="00AF2AD6" w:rsidRPr="007D32DC" w:rsidRDefault="00AF2AD6" w:rsidP="003B1884">
            <w:pPr>
              <w:rPr>
                <w:b/>
              </w:rPr>
            </w:pPr>
          </w:p>
        </w:tc>
      </w:tr>
      <w:tr w:rsidR="00AF2AD6" w:rsidRPr="007D32DC" w:rsidTr="003B1884">
        <w:trPr>
          <w:trHeight w:val="209"/>
          <w:jc w:val="center"/>
        </w:trPr>
        <w:tc>
          <w:tcPr>
            <w:tcW w:w="3144" w:type="dxa"/>
            <w:vAlign w:val="center"/>
          </w:tcPr>
          <w:p w:rsidR="00AF2AD6" w:rsidRPr="007D32DC" w:rsidRDefault="00AF2AD6" w:rsidP="003B1884"/>
        </w:tc>
        <w:tc>
          <w:tcPr>
            <w:tcW w:w="6253" w:type="dxa"/>
          </w:tcPr>
          <w:p w:rsidR="00AF2AD6" w:rsidRPr="007D32DC" w:rsidRDefault="00AF2AD6" w:rsidP="003B1884">
            <w:pPr>
              <w:jc w:val="center"/>
            </w:pPr>
          </w:p>
        </w:tc>
      </w:tr>
      <w:tr w:rsidR="00AF2AD6" w:rsidRPr="007D32DC" w:rsidTr="003B1884">
        <w:trPr>
          <w:trHeight w:val="314"/>
          <w:jc w:val="center"/>
        </w:trPr>
        <w:tc>
          <w:tcPr>
            <w:tcW w:w="3144" w:type="dxa"/>
            <w:vAlign w:val="center"/>
          </w:tcPr>
          <w:p w:rsidR="00AF2AD6" w:rsidRPr="007D32DC" w:rsidRDefault="00AF2AD6" w:rsidP="003B1884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AF2AD6" w:rsidRPr="00152C51" w:rsidRDefault="00AF2AD6" w:rsidP="003B1884">
            <w:pPr>
              <w:tabs>
                <w:tab w:val="right" w:leader="underscore" w:pos="9639"/>
              </w:tabs>
              <w:rPr>
                <w:b/>
              </w:rPr>
            </w:pPr>
            <w:r w:rsidRPr="00152C51">
              <w:rPr>
                <w:b/>
              </w:rPr>
              <w:t>очная</w:t>
            </w:r>
          </w:p>
        </w:tc>
      </w:tr>
      <w:tr w:rsidR="00AF2AD6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AF2AD6" w:rsidRPr="007D32DC" w:rsidRDefault="00AF2AD6" w:rsidP="003B188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AF2AD6" w:rsidRPr="007D32DC" w:rsidRDefault="00AF2AD6" w:rsidP="003B188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AF2AD6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AF2AD6" w:rsidRPr="00A50CE4" w:rsidRDefault="00AF2AD6" w:rsidP="003B1884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AF2AD6" w:rsidRPr="00152C51" w:rsidRDefault="00AF2AD6" w:rsidP="003B1884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CB2B02">
              <w:rPr>
                <w:b/>
                <w:bCs/>
              </w:rPr>
              <w:t>Учебная (ознакомительная) практика</w:t>
            </w:r>
          </w:p>
        </w:tc>
      </w:tr>
      <w:tr w:rsidR="00AF2AD6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AF2AD6" w:rsidRPr="00A50CE4" w:rsidRDefault="00AF2AD6" w:rsidP="003B1884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AF2AD6" w:rsidRPr="00A50CE4" w:rsidRDefault="00AF2AD6" w:rsidP="003B188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F2AD6" w:rsidRPr="007D32DC" w:rsidRDefault="00AF2AD6" w:rsidP="00AF2AD6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AF2AD6" w:rsidRPr="007D32DC" w:rsidTr="003B1884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AF2AD6" w:rsidRPr="007D32DC" w:rsidRDefault="00AF2AD6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AF2AD6" w:rsidRPr="007D32DC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152C51" w:rsidRDefault="00AF2AD6" w:rsidP="003B18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152C51" w:rsidRDefault="00AF2AD6" w:rsidP="003B18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jc w:val="center"/>
              <w:rPr>
                <w:b/>
              </w:rPr>
            </w:pPr>
            <w:r w:rsidRPr="007D32DC">
              <w:rPr>
                <w:b/>
              </w:rPr>
              <w:t>зачет с оценкой</w:t>
            </w:r>
          </w:p>
        </w:tc>
      </w:tr>
      <w:tr w:rsidR="00AF2AD6" w:rsidRPr="007D32DC" w:rsidTr="003B1884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rPr>
                <w:b/>
              </w:rPr>
            </w:pP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jc w:val="center"/>
              <w:rPr>
                <w:b/>
              </w:rPr>
            </w:pPr>
          </w:p>
        </w:tc>
      </w:tr>
      <w:tr w:rsidR="00AF2AD6" w:rsidRPr="007D32DC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F2AD6" w:rsidRPr="007D32DC" w:rsidRDefault="00AF2AD6" w:rsidP="003B1884">
            <w:pPr>
              <w:jc w:val="center"/>
              <w:rPr>
                <w:b/>
              </w:rPr>
            </w:pPr>
          </w:p>
        </w:tc>
      </w:tr>
    </w:tbl>
    <w:p w:rsidR="00AF2AD6" w:rsidRDefault="00AF2AD6" w:rsidP="00AF2AD6">
      <w:pPr>
        <w:rPr>
          <w:b/>
          <w:sz w:val="28"/>
          <w:szCs w:val="28"/>
        </w:rPr>
      </w:pPr>
    </w:p>
    <w:p w:rsidR="00AF2AD6" w:rsidRPr="007D32DC" w:rsidRDefault="00AF2AD6" w:rsidP="00AF2AD6">
      <w:pPr>
        <w:rPr>
          <w:b/>
          <w:sz w:val="28"/>
          <w:szCs w:val="28"/>
        </w:rPr>
      </w:pPr>
    </w:p>
    <w:p w:rsidR="00AF2AD6" w:rsidRPr="007D32DC" w:rsidRDefault="00AF2AD6" w:rsidP="00AF2A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AF2AD6" w:rsidRDefault="00AF2AD6" w:rsidP="00AF2A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1</w:t>
      </w:r>
      <w:r w:rsidRPr="007D32DC">
        <w:rPr>
          <w:sz w:val="28"/>
          <w:szCs w:val="28"/>
        </w:rPr>
        <w:t xml:space="preserve"> г.</w:t>
      </w:r>
    </w:p>
    <w:p w:rsidR="00AF2AD6" w:rsidRDefault="00AF2AD6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F2AD6" w:rsidRPr="007D32DC" w:rsidRDefault="00AF2AD6" w:rsidP="00AF2AD6">
      <w:pPr>
        <w:jc w:val="center"/>
        <w:rPr>
          <w:sz w:val="28"/>
          <w:szCs w:val="28"/>
        </w:rPr>
      </w:pPr>
    </w:p>
    <w:p w:rsidR="00AF2AD6" w:rsidRPr="007D32DC" w:rsidRDefault="00AF2AD6" w:rsidP="00AF2AD6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:rsidR="00AF2AD6" w:rsidRDefault="00AF2AD6" w:rsidP="00AF2AD6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C51">
        <w:rPr>
          <w:sz w:val="28"/>
          <w:szCs w:val="28"/>
        </w:rPr>
        <w:t>Федерального государственного образовательного стандарта высшего образования – магистратура по направлению подготовки 44.04.01 Педагогическое образование, утвержденного приказом Министерства образования и науки Российской Федерации от 22.02.2018 г., № 126</w:t>
      </w:r>
    </w:p>
    <w:p w:rsidR="00AF2AD6" w:rsidRDefault="00AF2AD6" w:rsidP="00AF2AD6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F2AD6">
        <w:rPr>
          <w:sz w:val="28"/>
          <w:szCs w:val="28"/>
        </w:rPr>
        <w:t>Профессионального стандарта 01.001 Педагог (педагогическая деятельность в сфере дошкольного, начального общего, основного общего, среднего общего образования) (воспитатель, учитель), утвержденного приказом Министерства труда и социальной защиты Российской Федерации от 18 октября 2013 г. N 544н.</w:t>
      </w:r>
    </w:p>
    <w:p w:rsidR="00AF2AD6" w:rsidRPr="00AF2AD6" w:rsidRDefault="00AF2AD6" w:rsidP="00AF2AD6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AF2AD6">
        <w:rPr>
          <w:sz w:val="28"/>
          <w:szCs w:val="28"/>
        </w:rPr>
        <w:t>Учебного плана по направлению подготовки 44.04.01 Педагогическое образование, профиль подготовки Биология и Химия в современном образовании, утвержденного решением Ученого совета НГПУ им. К. Минина от 25 декабря 2020 г., протокол № 4.</w:t>
      </w:r>
    </w:p>
    <w:p w:rsidR="00AF2AD6" w:rsidRPr="007D32DC" w:rsidRDefault="00AF2AD6" w:rsidP="00AF2AD6">
      <w:pPr>
        <w:jc w:val="both"/>
        <w:rPr>
          <w:sz w:val="28"/>
          <w:szCs w:val="28"/>
        </w:rPr>
      </w:pPr>
    </w:p>
    <w:p w:rsidR="00AF2AD6" w:rsidRPr="007D32DC" w:rsidRDefault="00AF2AD6" w:rsidP="00AF2AD6">
      <w:pPr>
        <w:jc w:val="both"/>
        <w:rPr>
          <w:sz w:val="28"/>
          <w:szCs w:val="28"/>
        </w:rPr>
      </w:pPr>
    </w:p>
    <w:p w:rsidR="00AF2AD6" w:rsidRPr="007D32DC" w:rsidRDefault="00AF2AD6" w:rsidP="00AF2AD6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</w:t>
      </w:r>
      <w:r w:rsidRPr="00152C51">
        <w:rPr>
          <w:sz w:val="28"/>
          <w:szCs w:val="28"/>
        </w:rPr>
        <w:t>чебн</w:t>
      </w:r>
      <w:r>
        <w:rPr>
          <w:sz w:val="28"/>
          <w:szCs w:val="28"/>
        </w:rPr>
        <w:t>ой</w:t>
      </w:r>
      <w:r w:rsidRPr="00152C51">
        <w:rPr>
          <w:sz w:val="28"/>
          <w:szCs w:val="28"/>
        </w:rPr>
        <w:t xml:space="preserve"> (</w:t>
      </w:r>
      <w:r>
        <w:rPr>
          <w:sz w:val="28"/>
          <w:szCs w:val="28"/>
        </w:rPr>
        <w:t>ознакомительная</w:t>
      </w:r>
      <w:r w:rsidRPr="00152C51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152C51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биологии, химии и биолого-химического образования</w:t>
      </w:r>
      <w:r w:rsidRPr="007D32DC">
        <w:rPr>
          <w:sz w:val="28"/>
          <w:szCs w:val="28"/>
        </w:rPr>
        <w:t xml:space="preserve">,    </w:t>
      </w:r>
    </w:p>
    <w:p w:rsidR="00AF2AD6" w:rsidRPr="007D32DC" w:rsidRDefault="00AF2AD6" w:rsidP="00AF2AD6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от «</w:t>
      </w:r>
      <w:r>
        <w:rPr>
          <w:sz w:val="28"/>
          <w:szCs w:val="28"/>
        </w:rPr>
        <w:t>25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</w:t>
      </w:r>
      <w:r>
        <w:rPr>
          <w:sz w:val="28"/>
          <w:szCs w:val="28"/>
        </w:rPr>
        <w:t>бря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7D32DC">
        <w:rPr>
          <w:sz w:val="28"/>
          <w:szCs w:val="28"/>
        </w:rPr>
        <w:t>.</w:t>
      </w:r>
    </w:p>
    <w:p w:rsidR="00AF2AD6" w:rsidRPr="007D32DC" w:rsidRDefault="00AF2AD6" w:rsidP="00AF2AD6">
      <w:pPr>
        <w:jc w:val="both"/>
        <w:rPr>
          <w:sz w:val="28"/>
          <w:szCs w:val="28"/>
        </w:rPr>
      </w:pPr>
    </w:p>
    <w:p w:rsidR="00AF2AD6" w:rsidRPr="007D32DC" w:rsidRDefault="00AF2AD6" w:rsidP="00AF2AD6">
      <w:pPr>
        <w:jc w:val="both"/>
        <w:rPr>
          <w:sz w:val="28"/>
          <w:szCs w:val="28"/>
        </w:rPr>
      </w:pPr>
    </w:p>
    <w:p w:rsidR="00AF2AD6" w:rsidRDefault="00AF2AD6" w:rsidP="00AF2AD6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7D32DC">
        <w:rPr>
          <w:sz w:val="28"/>
          <w:szCs w:val="28"/>
        </w:rPr>
        <w:t xml:space="preserve">: </w:t>
      </w:r>
    </w:p>
    <w:p w:rsidR="00AF2AD6" w:rsidRPr="00152C51" w:rsidRDefault="00AF2AD6" w:rsidP="00AF2AD6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кандидат химических наук, доцент кафедры биологии, химии и биолого-химического образования Пиманова Н.А.; </w:t>
      </w:r>
    </w:p>
    <w:p w:rsidR="00AF2AD6" w:rsidRPr="00152C51" w:rsidRDefault="00AF2AD6" w:rsidP="00AF2AD6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кандидат химических наук, доцент кафедры биологии, химии и биолого-химического образования </w:t>
      </w:r>
      <w:proofErr w:type="spellStart"/>
      <w:r>
        <w:rPr>
          <w:sz w:val="28"/>
          <w:szCs w:val="28"/>
        </w:rPr>
        <w:t>Дыдыкина</w:t>
      </w:r>
      <w:proofErr w:type="spellEnd"/>
      <w:r>
        <w:rPr>
          <w:sz w:val="28"/>
          <w:szCs w:val="28"/>
        </w:rPr>
        <w:t xml:space="preserve"> М.А.</w:t>
      </w:r>
    </w:p>
    <w:p w:rsidR="00AF2AD6" w:rsidRDefault="00AF2AD6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B2B02" w:rsidRDefault="00CB2B02" w:rsidP="00FB22DB">
      <w:pPr>
        <w:ind w:left="-1134"/>
        <w:jc w:val="center"/>
        <w:rPr>
          <w:sz w:val="28"/>
          <w:szCs w:val="28"/>
        </w:rPr>
      </w:pPr>
    </w:p>
    <w:p w:rsidR="00CB2B02" w:rsidRPr="002751C0" w:rsidRDefault="00CB2B02" w:rsidP="00CB2B0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</w:t>
      </w:r>
      <w:r>
        <w:rPr>
          <w:b/>
          <w:bCs/>
          <w:sz w:val="28"/>
          <w:szCs w:val="28"/>
        </w:rPr>
        <w:t xml:space="preserve">задачи учебной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ознакомительная</w:t>
      </w:r>
      <w:r w:rsidRPr="003D052A">
        <w:rPr>
          <w:b/>
          <w:bCs/>
          <w:sz w:val="28"/>
          <w:szCs w:val="28"/>
        </w:rPr>
        <w:t>)</w:t>
      </w:r>
      <w:r>
        <w:rPr>
          <w:bCs/>
          <w:i/>
          <w:sz w:val="22"/>
          <w:szCs w:val="22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CB2B02" w:rsidRDefault="00CB2B02" w:rsidP="00CB2B0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C775B4">
        <w:rPr>
          <w:i/>
          <w:sz w:val="28"/>
          <w:szCs w:val="28"/>
        </w:rPr>
        <w:t>Целями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>учебной (</w:t>
      </w:r>
      <w:r w:rsidRPr="00CB2B02">
        <w:rPr>
          <w:i/>
          <w:sz w:val="28"/>
          <w:szCs w:val="28"/>
        </w:rPr>
        <w:t>ознакомительная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</w:p>
    <w:p w:rsidR="00CB2B02" w:rsidRPr="001122E9" w:rsidRDefault="00CB2B02" w:rsidP="00CB2B02">
      <w:pPr>
        <w:tabs>
          <w:tab w:val="left" w:pos="0"/>
          <w:tab w:val="right" w:leader="underscore" w:pos="9639"/>
        </w:tabs>
        <w:jc w:val="both"/>
        <w:rPr>
          <w:iCs/>
          <w:sz w:val="28"/>
          <w:szCs w:val="28"/>
        </w:rPr>
      </w:pPr>
      <w:r w:rsidRPr="00B13A2E">
        <w:rPr>
          <w:iCs/>
          <w:sz w:val="28"/>
          <w:szCs w:val="28"/>
        </w:rPr>
        <w:t>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необходимых профессиональных компетенций по выбранному направлению специализированной подготовки.</w:t>
      </w:r>
    </w:p>
    <w:p w:rsidR="00CB2B02" w:rsidRDefault="00CB2B02" w:rsidP="00CB2B0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775B4">
        <w:rPr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>учебной (</w:t>
      </w:r>
      <w:r w:rsidRPr="00CB2B02">
        <w:rPr>
          <w:i/>
          <w:sz w:val="28"/>
          <w:szCs w:val="28"/>
        </w:rPr>
        <w:t>ознакомительная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211D46" w:rsidRPr="00211D46" w:rsidRDefault="00211D46" w:rsidP="00211D4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1. 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211D46" w:rsidRPr="00211D46" w:rsidRDefault="00211D46" w:rsidP="00211D4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2. 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211D46" w:rsidRPr="00211D46" w:rsidRDefault="00211D46" w:rsidP="00211D4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3.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:rsidR="00211D46" w:rsidRPr="00211D46" w:rsidRDefault="00211D46" w:rsidP="00211D46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 xml:space="preserve">4. Закрепление и углубление теоретической подготовки обучающегося. </w:t>
      </w:r>
    </w:p>
    <w:p w:rsidR="00211D46" w:rsidRPr="00211D46" w:rsidRDefault="00211D46" w:rsidP="00211D46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5. Приобретение практических навыков и компетенций в сфере профессиональной деятельности.</w:t>
      </w:r>
    </w:p>
    <w:p w:rsidR="00211D46" w:rsidRPr="00211D46" w:rsidRDefault="00211D46" w:rsidP="00211D46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6. Формирование профессионального опыта по разработке образовательных программ и методического сопровождения образовательной деятельности.</w:t>
      </w:r>
    </w:p>
    <w:p w:rsidR="00211D46" w:rsidRPr="00211D46" w:rsidRDefault="00211D46" w:rsidP="00211D46">
      <w:pPr>
        <w:tabs>
          <w:tab w:val="right" w:leader="underscore" w:pos="9356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7.</w:t>
      </w:r>
      <w:r w:rsidRPr="00211D46">
        <w:rPr>
          <w:sz w:val="28"/>
          <w:szCs w:val="28"/>
        </w:rPr>
        <w:tab/>
        <w:t xml:space="preserve"> Приобретение опыта исследовательской и преподавательской деятельности в учебных заведениях любого типа.</w:t>
      </w:r>
    </w:p>
    <w:p w:rsidR="00211D46" w:rsidRPr="00211D46" w:rsidRDefault="00211D46" w:rsidP="00211D4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11D46">
        <w:rPr>
          <w:sz w:val="28"/>
          <w:szCs w:val="28"/>
        </w:rPr>
        <w:t>8. 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CB2B02" w:rsidRPr="00B13A2E" w:rsidRDefault="00CB2B02" w:rsidP="00CB2B0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CB2B02" w:rsidRPr="00747BAD" w:rsidRDefault="00CB2B02" w:rsidP="00CB2B02">
      <w:pPr>
        <w:pStyle w:val="a3"/>
        <w:numPr>
          <w:ilvl w:val="0"/>
          <w:numId w:val="2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747BAD">
        <w:rPr>
          <w:b/>
          <w:bCs/>
          <w:sz w:val="28"/>
          <w:szCs w:val="28"/>
        </w:rPr>
        <w:t>Перечень планируемых результатов обучения при прохождении 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747BAD"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:rsidR="00CB2B02" w:rsidRPr="00747BAD" w:rsidRDefault="00CB2B02" w:rsidP="00CB2B02">
      <w:pPr>
        <w:pStyle w:val="a3"/>
        <w:tabs>
          <w:tab w:val="num" w:pos="0"/>
          <w:tab w:val="left" w:pos="284"/>
          <w:tab w:val="right" w:leader="underscore" w:pos="9639"/>
        </w:tabs>
        <w:ind w:left="1069"/>
        <w:jc w:val="both"/>
        <w:rPr>
          <w:b/>
          <w:bCs/>
          <w:sz w:val="28"/>
          <w:szCs w:val="28"/>
        </w:rPr>
      </w:pPr>
    </w:p>
    <w:p w:rsidR="00CB2B02" w:rsidRDefault="00CB2B02" w:rsidP="00CB2B0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B13A2E">
        <w:rPr>
          <w:bCs/>
          <w:sz w:val="28"/>
          <w:szCs w:val="28"/>
        </w:rPr>
        <w:t>учебной (</w:t>
      </w:r>
      <w:r w:rsidRPr="00CB2B02">
        <w:rPr>
          <w:bCs/>
          <w:i/>
          <w:sz w:val="28"/>
          <w:szCs w:val="28"/>
        </w:rPr>
        <w:t>ознакомительная</w:t>
      </w:r>
      <w:r w:rsidRPr="00B13A2E">
        <w:rPr>
          <w:bCs/>
          <w:sz w:val="28"/>
          <w:szCs w:val="28"/>
        </w:rPr>
        <w:t xml:space="preserve">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CB2B02" w:rsidRDefault="00CB2B02" w:rsidP="00CB2B02">
      <w:pPr>
        <w:suppressAutoHyphens w:val="0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CB2B02" w:rsidRDefault="00CB2B02" w:rsidP="00CB2B0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1"/>
      </w:tblGrid>
      <w:tr w:rsidR="00CB2B02" w:rsidRPr="00726D2A" w:rsidTr="00BD0BBB">
        <w:tc>
          <w:tcPr>
            <w:tcW w:w="959" w:type="dxa"/>
            <w:shd w:val="clear" w:color="auto" w:fill="auto"/>
          </w:tcPr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Код</w:t>
            </w:r>
          </w:p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1" w:type="dxa"/>
            <w:shd w:val="clear" w:color="auto" w:fill="auto"/>
          </w:tcPr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CB2B02" w:rsidRPr="005D4759" w:rsidRDefault="00CB2B02" w:rsidP="00BD0BB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2418D2" w:rsidRPr="00726D2A" w:rsidTr="002418D2">
        <w:trPr>
          <w:trHeight w:val="2229"/>
        </w:trPr>
        <w:tc>
          <w:tcPr>
            <w:tcW w:w="959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УК-1</w:t>
            </w:r>
          </w:p>
        </w:tc>
        <w:tc>
          <w:tcPr>
            <w:tcW w:w="1984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2" w:type="dxa"/>
          </w:tcPr>
          <w:p w:rsidR="002418D2" w:rsidRPr="00726D2A" w:rsidRDefault="002418D2" w:rsidP="00BD0BB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747BAD">
              <w:rPr>
                <w:sz w:val="20"/>
                <w:szCs w:val="20"/>
                <w:lang w:eastAsia="ru-RU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211" w:type="dxa"/>
            <w:vMerge w:val="restart"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способы сбора информации, обработки и интерпретации полученных экспериментальных и эмпирических данных, владение современными методами исследований.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обобщать, анализировать необходимый научный и научно-методических материал по теме исследования;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418D2" w:rsidRPr="00726D2A" w:rsidTr="002418D2">
        <w:trPr>
          <w:trHeight w:val="1591"/>
        </w:trPr>
        <w:tc>
          <w:tcPr>
            <w:tcW w:w="959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УК-2.</w:t>
            </w:r>
          </w:p>
        </w:tc>
        <w:tc>
          <w:tcPr>
            <w:tcW w:w="1984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552" w:type="dxa"/>
          </w:tcPr>
          <w:p w:rsidR="002418D2" w:rsidRPr="00747BAD" w:rsidRDefault="002418D2" w:rsidP="00BD0BB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УК.2.1.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BD0BBB">
        <w:trPr>
          <w:trHeight w:val="1590"/>
        </w:trPr>
        <w:tc>
          <w:tcPr>
            <w:tcW w:w="959" w:type="dxa"/>
            <w:shd w:val="clear" w:color="auto" w:fill="auto"/>
          </w:tcPr>
          <w:p w:rsidR="002418D2" w:rsidRPr="002418D2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УК-3.</w:t>
            </w:r>
          </w:p>
        </w:tc>
        <w:tc>
          <w:tcPr>
            <w:tcW w:w="1984" w:type="dxa"/>
            <w:shd w:val="clear" w:color="auto" w:fill="auto"/>
          </w:tcPr>
          <w:p w:rsidR="002418D2" w:rsidRPr="002418D2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организовывать и руководить работать команды, вырабатывая командную стратегию для достижения поставленной цели.</w:t>
            </w:r>
          </w:p>
        </w:tc>
        <w:tc>
          <w:tcPr>
            <w:tcW w:w="2552" w:type="dxa"/>
          </w:tcPr>
          <w:p w:rsidR="002418D2" w:rsidRPr="002418D2" w:rsidRDefault="002418D2" w:rsidP="00BD0BB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УК.3.1. Демонстрирует знание методов формирования команды и управления командной работой.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2418D2">
        <w:trPr>
          <w:trHeight w:val="2304"/>
        </w:trPr>
        <w:tc>
          <w:tcPr>
            <w:tcW w:w="959" w:type="dxa"/>
            <w:shd w:val="clear" w:color="auto" w:fill="auto"/>
          </w:tcPr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УК-4.</w:t>
            </w:r>
          </w:p>
        </w:tc>
        <w:tc>
          <w:tcPr>
            <w:tcW w:w="1984" w:type="dxa"/>
            <w:shd w:val="clear" w:color="auto" w:fill="auto"/>
          </w:tcPr>
          <w:p w:rsidR="002418D2" w:rsidRPr="00C775B4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2418D2">
              <w:rPr>
                <w:bCs/>
                <w:sz w:val="20"/>
                <w:szCs w:val="20"/>
              </w:rPr>
              <w:t>ных</w:t>
            </w:r>
            <w:proofErr w:type="spellEnd"/>
            <w:r w:rsidRPr="002418D2">
              <w:rPr>
                <w:bCs/>
                <w:sz w:val="20"/>
                <w:szCs w:val="20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2552" w:type="dxa"/>
          </w:tcPr>
          <w:p w:rsidR="002418D2" w:rsidRPr="00747BAD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УК.4.3. Демонстрирует умения участвовать в научной дискуссии в процессе академического и профессионального взаимодействия.</w:t>
            </w:r>
          </w:p>
        </w:tc>
        <w:tc>
          <w:tcPr>
            <w:tcW w:w="4211" w:type="dxa"/>
            <w:vMerge w:val="restart"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418D2" w:rsidRPr="00726D2A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современными информационно-коммуникационные технологии в образовательном процессе, научно-исследовательской и проектной деятельности для решения поставленных профессиональных задач.</w:t>
            </w:r>
          </w:p>
        </w:tc>
      </w:tr>
      <w:tr w:rsidR="002418D2" w:rsidRPr="00726D2A" w:rsidTr="002418D2">
        <w:trPr>
          <w:trHeight w:val="1340"/>
        </w:trPr>
        <w:tc>
          <w:tcPr>
            <w:tcW w:w="959" w:type="dxa"/>
            <w:shd w:val="clear" w:color="auto" w:fill="auto"/>
          </w:tcPr>
          <w:p w:rsidR="002418D2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sz w:val="20"/>
                <w:szCs w:val="20"/>
              </w:rPr>
              <w:t>УК-5.</w:t>
            </w:r>
          </w:p>
        </w:tc>
        <w:tc>
          <w:tcPr>
            <w:tcW w:w="1984" w:type="dxa"/>
            <w:shd w:val="clear" w:color="auto" w:fill="auto"/>
          </w:tcPr>
          <w:p w:rsidR="002418D2" w:rsidRPr="002418D2" w:rsidRDefault="002418D2" w:rsidP="00BD0B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418D2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552" w:type="dxa"/>
          </w:tcPr>
          <w:p w:rsidR="002418D2" w:rsidRPr="00C775B4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УК.5.1. Анализирует аксиологическое системы; обосновывает актуальность их учета в социальном и профессиональном взаимодействии.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BD0BB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BD0BBB">
        <w:trPr>
          <w:trHeight w:val="1340"/>
        </w:trPr>
        <w:tc>
          <w:tcPr>
            <w:tcW w:w="959" w:type="dxa"/>
            <w:shd w:val="clear" w:color="auto" w:fill="auto"/>
          </w:tcPr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</w:t>
            </w:r>
            <w:r w:rsidRPr="00726D2A">
              <w:rPr>
                <w:bCs/>
                <w:sz w:val="20"/>
                <w:szCs w:val="20"/>
              </w:rPr>
              <w:t>К-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2418D2" w:rsidRPr="00C775B4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775B4">
              <w:rPr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552" w:type="dxa"/>
          </w:tcPr>
          <w:p w:rsidR="002418D2" w:rsidRPr="00747BAD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775B4">
              <w:rPr>
                <w:sz w:val="20"/>
                <w:szCs w:val="20"/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2418D2">
        <w:trPr>
          <w:trHeight w:val="1378"/>
        </w:trPr>
        <w:tc>
          <w:tcPr>
            <w:tcW w:w="959" w:type="dxa"/>
            <w:shd w:val="clear" w:color="auto" w:fill="auto"/>
          </w:tcPr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lastRenderedPageBreak/>
              <w:t>ПК-1.</w:t>
            </w:r>
          </w:p>
        </w:tc>
        <w:tc>
          <w:tcPr>
            <w:tcW w:w="1984" w:type="dxa"/>
            <w:shd w:val="clear" w:color="auto" w:fill="auto"/>
          </w:tcPr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2552" w:type="dxa"/>
          </w:tcPr>
          <w:p w:rsidR="002418D2" w:rsidRPr="00747BAD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ПК.1.2. Применяет электронные средства сопровождения образовательного процесса, научно-исследовательской и проектной деятельности</w:t>
            </w:r>
          </w:p>
        </w:tc>
        <w:tc>
          <w:tcPr>
            <w:tcW w:w="4211" w:type="dxa"/>
            <w:vMerge w:val="restart"/>
            <w:shd w:val="clear" w:color="auto" w:fill="auto"/>
          </w:tcPr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основные научные направления в профильном химическом образовании;</w:t>
            </w:r>
          </w:p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418D2" w:rsidRPr="00726D2A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418D2" w:rsidRPr="00726D2A" w:rsidTr="00BD0BBB">
        <w:trPr>
          <w:trHeight w:val="1377"/>
        </w:trPr>
        <w:tc>
          <w:tcPr>
            <w:tcW w:w="959" w:type="dxa"/>
            <w:shd w:val="clear" w:color="auto" w:fill="auto"/>
          </w:tcPr>
          <w:p w:rsidR="002418D2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ПК-2.</w:t>
            </w:r>
          </w:p>
        </w:tc>
        <w:tc>
          <w:tcPr>
            <w:tcW w:w="1984" w:type="dxa"/>
            <w:shd w:val="clear" w:color="auto" w:fill="auto"/>
          </w:tcPr>
          <w:p w:rsidR="002418D2" w:rsidRPr="00C775B4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2552" w:type="dxa"/>
          </w:tcPr>
          <w:p w:rsidR="002418D2" w:rsidRPr="00C775B4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ПК.2.1. 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2418D2" w:rsidRPr="00726D2A" w:rsidTr="00BD0BBB">
        <w:trPr>
          <w:trHeight w:val="1377"/>
        </w:trPr>
        <w:tc>
          <w:tcPr>
            <w:tcW w:w="959" w:type="dxa"/>
            <w:shd w:val="clear" w:color="auto" w:fill="auto"/>
          </w:tcPr>
          <w:p w:rsidR="002418D2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ПК-3.</w:t>
            </w:r>
          </w:p>
        </w:tc>
        <w:tc>
          <w:tcPr>
            <w:tcW w:w="1984" w:type="dxa"/>
            <w:shd w:val="clear" w:color="auto" w:fill="auto"/>
          </w:tcPr>
          <w:p w:rsidR="002418D2" w:rsidRPr="00C775B4" w:rsidRDefault="002418D2" w:rsidP="002418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418D2">
              <w:rPr>
                <w:bCs/>
                <w:sz w:val="20"/>
                <w:szCs w:val="20"/>
              </w:rPr>
              <w:t>Способен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процесса.</w:t>
            </w:r>
          </w:p>
        </w:tc>
        <w:tc>
          <w:tcPr>
            <w:tcW w:w="2552" w:type="dxa"/>
          </w:tcPr>
          <w:p w:rsidR="002418D2" w:rsidRPr="00C775B4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418D2">
              <w:rPr>
                <w:sz w:val="20"/>
                <w:szCs w:val="20"/>
                <w:lang w:eastAsia="ru-RU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4211" w:type="dxa"/>
            <w:vMerge/>
            <w:shd w:val="clear" w:color="auto" w:fill="auto"/>
          </w:tcPr>
          <w:p w:rsidR="002418D2" w:rsidRPr="00726D2A" w:rsidRDefault="002418D2" w:rsidP="002418D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</w:tbl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B2B02" w:rsidRPr="00A24F05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</w:t>
      </w:r>
      <w:r w:rsidRPr="00A24F05">
        <w:rPr>
          <w:b/>
          <w:bCs/>
          <w:sz w:val="28"/>
          <w:szCs w:val="28"/>
        </w:rPr>
        <w:t xml:space="preserve">магистратуры </w:t>
      </w:r>
    </w:p>
    <w:p w:rsidR="00CB2B02" w:rsidRPr="003B4E9F" w:rsidRDefault="00CB2B02" w:rsidP="00CB2B0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C37DF">
        <w:rPr>
          <w:bCs/>
          <w:sz w:val="28"/>
          <w:szCs w:val="28"/>
        </w:rPr>
        <w:t>Учебная (</w:t>
      </w:r>
      <w:r w:rsidRPr="00CB2B02">
        <w:rPr>
          <w:bCs/>
          <w:i/>
          <w:sz w:val="28"/>
          <w:szCs w:val="28"/>
        </w:rPr>
        <w:t>ознакомительная</w:t>
      </w:r>
      <w:r w:rsidRPr="00FC37DF">
        <w:rPr>
          <w:bCs/>
          <w:sz w:val="28"/>
          <w:szCs w:val="28"/>
        </w:rPr>
        <w:t>) практика</w:t>
      </w:r>
      <w:r w:rsidRPr="00A24F05">
        <w:rPr>
          <w:b/>
          <w:bCs/>
          <w:sz w:val="28"/>
          <w:szCs w:val="28"/>
        </w:rPr>
        <w:t xml:space="preserve"> </w:t>
      </w:r>
      <w:r w:rsidRPr="003B4E9F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 xml:space="preserve">обязательной </w:t>
      </w:r>
      <w:r w:rsidRPr="003B4E9F">
        <w:rPr>
          <w:sz w:val="28"/>
          <w:szCs w:val="28"/>
        </w:rPr>
        <w:t>части «Практики» учебного цикла.</w:t>
      </w:r>
    </w:p>
    <w:p w:rsidR="00CB2B02" w:rsidRPr="003B4E9F" w:rsidRDefault="00CB2B02" w:rsidP="00CB2B0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B4E9F">
        <w:rPr>
          <w:sz w:val="28"/>
          <w:szCs w:val="28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</w:t>
      </w:r>
      <w:r w:rsidRPr="00C775B4">
        <w:rPr>
          <w:sz w:val="28"/>
          <w:szCs w:val="28"/>
        </w:rPr>
        <w:t>Концептуальные основы деятельности педагога»</w:t>
      </w:r>
      <w:r>
        <w:rPr>
          <w:sz w:val="28"/>
          <w:szCs w:val="28"/>
        </w:rPr>
        <w:t xml:space="preserve">, </w:t>
      </w:r>
      <w:r w:rsidRPr="003B4E9F">
        <w:rPr>
          <w:sz w:val="28"/>
          <w:szCs w:val="28"/>
        </w:rPr>
        <w:t>«</w:t>
      </w:r>
      <w:r w:rsidR="002418D2" w:rsidRPr="00C775B4">
        <w:rPr>
          <w:sz w:val="28"/>
          <w:szCs w:val="28"/>
        </w:rPr>
        <w:t>Методологические основы научно-исследовательской деятельности в биологии и химии</w:t>
      </w:r>
      <w:r w:rsidRPr="003B4E9F">
        <w:rPr>
          <w:sz w:val="28"/>
          <w:szCs w:val="28"/>
        </w:rPr>
        <w:t>»</w:t>
      </w:r>
      <w:r>
        <w:rPr>
          <w:sz w:val="28"/>
          <w:szCs w:val="28"/>
        </w:rPr>
        <w:t>, «</w:t>
      </w:r>
      <w:r w:rsidR="002418D2" w:rsidRPr="002418D2">
        <w:rPr>
          <w:sz w:val="28"/>
          <w:szCs w:val="28"/>
        </w:rPr>
        <w:t>Инновационные технологии в биологическом образовании</w:t>
      </w:r>
      <w:r>
        <w:rPr>
          <w:sz w:val="28"/>
          <w:szCs w:val="28"/>
        </w:rPr>
        <w:t>»</w:t>
      </w:r>
      <w:r w:rsidR="002418D2">
        <w:rPr>
          <w:sz w:val="28"/>
          <w:szCs w:val="28"/>
        </w:rPr>
        <w:t>, «</w:t>
      </w:r>
      <w:r w:rsidR="002418D2" w:rsidRPr="002418D2">
        <w:rPr>
          <w:sz w:val="28"/>
          <w:szCs w:val="28"/>
        </w:rPr>
        <w:t>Современные проблемы теории и методики обучения химии</w:t>
      </w:r>
      <w:r w:rsidR="002418D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3B4E9F">
        <w:rPr>
          <w:sz w:val="28"/>
          <w:szCs w:val="28"/>
        </w:rPr>
        <w:t>и др.)</w:t>
      </w:r>
      <w:r>
        <w:rPr>
          <w:sz w:val="28"/>
          <w:szCs w:val="28"/>
        </w:rPr>
        <w:t>.</w:t>
      </w:r>
    </w:p>
    <w:p w:rsidR="00CB2B02" w:rsidRPr="003B4E9F" w:rsidRDefault="00CB2B02" w:rsidP="00CB2B0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B4E9F">
        <w:rPr>
          <w:sz w:val="28"/>
          <w:szCs w:val="28"/>
        </w:rPr>
        <w:t>чебной (</w:t>
      </w:r>
      <w:r w:rsidRPr="00CB2B02">
        <w:rPr>
          <w:i/>
          <w:sz w:val="28"/>
          <w:szCs w:val="28"/>
        </w:rPr>
        <w:t>ознакомительная</w:t>
      </w:r>
      <w:r w:rsidRPr="003B4E9F">
        <w:rPr>
          <w:sz w:val="28"/>
          <w:szCs w:val="28"/>
        </w:rPr>
        <w:t xml:space="preserve">) практики является базовой для подготовки к </w:t>
      </w:r>
      <w:r>
        <w:rPr>
          <w:sz w:val="28"/>
          <w:szCs w:val="28"/>
        </w:rPr>
        <w:t>производственной (</w:t>
      </w:r>
      <w:r w:rsidR="002418D2">
        <w:rPr>
          <w:sz w:val="28"/>
          <w:szCs w:val="28"/>
        </w:rPr>
        <w:t>методической</w:t>
      </w:r>
      <w:r>
        <w:rPr>
          <w:sz w:val="28"/>
          <w:szCs w:val="28"/>
        </w:rPr>
        <w:t xml:space="preserve">) практике и </w:t>
      </w:r>
      <w:r w:rsidRPr="003B4E9F">
        <w:rPr>
          <w:sz w:val="28"/>
          <w:szCs w:val="28"/>
        </w:rPr>
        <w:t>итоговой государственной аттестации, написанию ВКР, будущей профессиональной деятельности.</w:t>
      </w:r>
    </w:p>
    <w:p w:rsidR="00CB2B02" w:rsidRPr="005B48FD" w:rsidRDefault="00CB2B02" w:rsidP="00CB2B02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CB2B02" w:rsidRPr="00A24F05" w:rsidRDefault="00CB2B02" w:rsidP="00CB2B0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>
        <w:rPr>
          <w:b/>
          <w:bCs/>
          <w:sz w:val="28"/>
          <w:szCs w:val="28"/>
        </w:rPr>
        <w:t xml:space="preserve">едения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CB2B02" w:rsidRDefault="00CB2B02" w:rsidP="00CB2B02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осуществляется в непрерывной форме</w:t>
      </w:r>
    </w:p>
    <w:p w:rsidR="00CB2B02" w:rsidRDefault="00CB2B02" w:rsidP="00CB2B02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>
        <w:rPr>
          <w:bCs/>
          <w:sz w:val="28"/>
          <w:szCs w:val="28"/>
        </w:rPr>
        <w:t>ктики: стационарные.</w:t>
      </w:r>
    </w:p>
    <w:p w:rsidR="00CB2B02" w:rsidRPr="00125DE5" w:rsidRDefault="00CB2B02" w:rsidP="00CB2B0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CB2B02" w:rsidRPr="00606C2E" w:rsidRDefault="00CB2B02" w:rsidP="00CB2B02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lastRenderedPageBreak/>
        <w:t>5. Ме</w:t>
      </w:r>
      <w:r>
        <w:rPr>
          <w:b/>
          <w:bCs/>
          <w:sz w:val="28"/>
          <w:szCs w:val="28"/>
        </w:rPr>
        <w:t xml:space="preserve">сто и время проведения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211D46" w:rsidRDefault="00211D46" w:rsidP="00211D46">
      <w:pPr>
        <w:pStyle w:val="a3"/>
        <w:tabs>
          <w:tab w:val="right" w:leader="underscore" w:pos="935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</w:t>
      </w:r>
      <w:r w:rsidRPr="00537DDC">
        <w:rPr>
          <w:bCs/>
          <w:sz w:val="28"/>
          <w:szCs w:val="28"/>
        </w:rPr>
        <w:t>проведения производственной (</w:t>
      </w:r>
      <w:r>
        <w:rPr>
          <w:bCs/>
          <w:sz w:val="28"/>
          <w:szCs w:val="28"/>
        </w:rPr>
        <w:t>методическая</w:t>
      </w:r>
      <w:r w:rsidRPr="00537DDC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>:</w:t>
      </w:r>
      <w:r w:rsidRPr="00537DDC">
        <w:rPr>
          <w:bCs/>
          <w:sz w:val="28"/>
          <w:szCs w:val="28"/>
        </w:rPr>
        <w:t xml:space="preserve"> </w:t>
      </w:r>
    </w:p>
    <w:p w:rsidR="00211D46" w:rsidRDefault="00211D46" w:rsidP="00211D46">
      <w:pPr>
        <w:pStyle w:val="a3"/>
        <w:numPr>
          <w:ilvl w:val="0"/>
          <w:numId w:val="9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537DDC">
        <w:rPr>
          <w:bCs/>
          <w:sz w:val="28"/>
          <w:szCs w:val="28"/>
        </w:rPr>
        <w:t>азовые образовательные учреждения (МБОУ "Школа №129", МБОУ «Школа №1</w:t>
      </w:r>
      <w:r>
        <w:rPr>
          <w:bCs/>
          <w:sz w:val="28"/>
          <w:szCs w:val="28"/>
        </w:rPr>
        <w:t>51</w:t>
      </w:r>
      <w:r w:rsidRPr="00537DD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Pr="00537DDC">
        <w:t xml:space="preserve"> </w:t>
      </w:r>
      <w:r w:rsidRPr="00537DDC">
        <w:rPr>
          <w:bCs/>
          <w:sz w:val="28"/>
          <w:szCs w:val="28"/>
        </w:rPr>
        <w:t>МБОУ «Школа №1</w:t>
      </w:r>
      <w:r>
        <w:rPr>
          <w:bCs/>
          <w:sz w:val="28"/>
          <w:szCs w:val="28"/>
        </w:rPr>
        <w:t>73</w:t>
      </w:r>
      <w:r w:rsidRPr="00537DDC">
        <w:rPr>
          <w:bCs/>
          <w:sz w:val="28"/>
          <w:szCs w:val="28"/>
        </w:rPr>
        <w:t xml:space="preserve">») </w:t>
      </w:r>
      <w:r>
        <w:rPr>
          <w:bCs/>
          <w:sz w:val="28"/>
          <w:szCs w:val="28"/>
        </w:rPr>
        <w:t xml:space="preserve">и др. </w:t>
      </w:r>
      <w:r w:rsidRPr="00537DDC">
        <w:rPr>
          <w:bCs/>
          <w:sz w:val="28"/>
          <w:szCs w:val="28"/>
        </w:rPr>
        <w:t xml:space="preserve">г. Нижнего Новгорода, </w:t>
      </w:r>
    </w:p>
    <w:p w:rsidR="00211D46" w:rsidRDefault="00211D46" w:rsidP="00211D46">
      <w:pPr>
        <w:pStyle w:val="a3"/>
        <w:numPr>
          <w:ilvl w:val="0"/>
          <w:numId w:val="9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учебные заведения </w:t>
      </w:r>
      <w:r w:rsidRPr="00537DDC">
        <w:rPr>
          <w:bCs/>
          <w:sz w:val="28"/>
          <w:szCs w:val="28"/>
        </w:rPr>
        <w:t>городов и районов Нижегородской области</w:t>
      </w:r>
      <w:r>
        <w:rPr>
          <w:bCs/>
          <w:sz w:val="28"/>
          <w:szCs w:val="28"/>
        </w:rPr>
        <w:t xml:space="preserve"> по месту проживания магистранта,</w:t>
      </w:r>
    </w:p>
    <w:p w:rsidR="00CB2B02" w:rsidRDefault="00CB2B02" w:rsidP="00211D46">
      <w:pPr>
        <w:pStyle w:val="a3"/>
        <w:numPr>
          <w:ilvl w:val="0"/>
          <w:numId w:val="9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211D46">
        <w:rPr>
          <w:bCs/>
          <w:sz w:val="28"/>
          <w:szCs w:val="28"/>
        </w:rPr>
        <w:t xml:space="preserve">кафедра биологии, химии и биолого-химического образования Мининского университета, под руководством к. хим. н., доцента </w:t>
      </w:r>
      <w:proofErr w:type="spellStart"/>
      <w:r w:rsidRPr="00211D46">
        <w:rPr>
          <w:bCs/>
          <w:sz w:val="28"/>
          <w:szCs w:val="28"/>
        </w:rPr>
        <w:t>Пимановой</w:t>
      </w:r>
      <w:proofErr w:type="spellEnd"/>
      <w:r w:rsidRPr="00211D46">
        <w:rPr>
          <w:bCs/>
          <w:sz w:val="28"/>
          <w:szCs w:val="28"/>
        </w:rPr>
        <w:t xml:space="preserve"> Н.А., к. хим. н., доцента </w:t>
      </w:r>
      <w:proofErr w:type="spellStart"/>
      <w:r w:rsidRPr="00211D46">
        <w:rPr>
          <w:bCs/>
          <w:sz w:val="28"/>
          <w:szCs w:val="28"/>
        </w:rPr>
        <w:t>Дыдыкиной</w:t>
      </w:r>
      <w:proofErr w:type="spellEnd"/>
      <w:r w:rsidRPr="00211D46">
        <w:rPr>
          <w:bCs/>
          <w:sz w:val="28"/>
          <w:szCs w:val="28"/>
        </w:rPr>
        <w:t xml:space="preserve"> М.А. </w:t>
      </w:r>
    </w:p>
    <w:p w:rsidR="00211D46" w:rsidRPr="00211D46" w:rsidRDefault="00211D46" w:rsidP="00211D4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11D46">
        <w:rPr>
          <w:bCs/>
          <w:sz w:val="28"/>
          <w:szCs w:val="28"/>
        </w:rPr>
        <w:t xml:space="preserve">Время проведения производственной (методическая) практики </w:t>
      </w:r>
      <w:r>
        <w:rPr>
          <w:bCs/>
          <w:sz w:val="28"/>
          <w:szCs w:val="28"/>
        </w:rPr>
        <w:t>2</w:t>
      </w:r>
      <w:r w:rsidRPr="00211D46">
        <w:rPr>
          <w:bCs/>
          <w:sz w:val="28"/>
          <w:szCs w:val="28"/>
        </w:rPr>
        <w:t xml:space="preserve"> семестр продолжительность </w:t>
      </w:r>
      <w:r>
        <w:rPr>
          <w:bCs/>
          <w:sz w:val="28"/>
          <w:szCs w:val="28"/>
        </w:rPr>
        <w:t>4 недели</w:t>
      </w:r>
      <w:r w:rsidRPr="00211D46">
        <w:rPr>
          <w:bCs/>
          <w:sz w:val="28"/>
          <w:szCs w:val="28"/>
        </w:rPr>
        <w:t>.</w:t>
      </w:r>
    </w:p>
    <w:p w:rsidR="00CB2B02" w:rsidRPr="00B53738" w:rsidRDefault="00CB2B02" w:rsidP="00CB2B02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CB2B02" w:rsidRPr="00747BAD" w:rsidRDefault="00CB2B02" w:rsidP="00CB2B02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B2B02" w:rsidRPr="00B53738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CB2B02" w:rsidRPr="00A24F05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CB2B02">
        <w:rPr>
          <w:b/>
          <w:bCs/>
          <w:sz w:val="28"/>
          <w:szCs w:val="28"/>
        </w:rPr>
        <w:t>)</w:t>
      </w:r>
      <w:r w:rsidRPr="00B13A2E">
        <w:rPr>
          <w:b/>
          <w:bCs/>
          <w:sz w:val="28"/>
          <w:szCs w:val="28"/>
        </w:rPr>
        <w:t xml:space="preserve"> практики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CB2B02" w:rsidRPr="00A24F05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>й объём практики составляет 6</w:t>
      </w:r>
      <w:r w:rsidRPr="00A24F05">
        <w:rPr>
          <w:sz w:val="28"/>
          <w:szCs w:val="28"/>
        </w:rPr>
        <w:t xml:space="preserve"> зачетных единиц.</w:t>
      </w:r>
    </w:p>
    <w:p w:rsidR="00CB2B02" w:rsidRPr="00A24F05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4 недель</w:t>
      </w:r>
      <w:r w:rsidRPr="00A24F05">
        <w:rPr>
          <w:sz w:val="28"/>
          <w:szCs w:val="28"/>
        </w:rPr>
        <w:t>.</w:t>
      </w:r>
    </w:p>
    <w:p w:rsidR="00CB2B02" w:rsidRPr="00606C2E" w:rsidRDefault="00CB2B02" w:rsidP="00CB2B02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Структура и содержание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 xml:space="preserve"> практики</w:t>
      </w:r>
    </w:p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B2B02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учебной практики составляет 6 зачетных единиц, 216</w:t>
      </w:r>
      <w:r w:rsidRPr="001B2FA4">
        <w:rPr>
          <w:bCs/>
          <w:sz w:val="28"/>
          <w:szCs w:val="28"/>
        </w:rPr>
        <w:t xml:space="preserve"> часов.</w:t>
      </w:r>
    </w:p>
    <w:p w:rsidR="00CB2B02" w:rsidRPr="001B2FA4" w:rsidRDefault="00CB2B02" w:rsidP="00CB2B0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2386"/>
        <w:gridCol w:w="1140"/>
        <w:gridCol w:w="1695"/>
        <w:gridCol w:w="1271"/>
        <w:gridCol w:w="1287"/>
        <w:gridCol w:w="1274"/>
      </w:tblGrid>
      <w:tr w:rsidR="00CB2B02" w:rsidRPr="005D5571" w:rsidTr="00C523DB">
        <w:trPr>
          <w:trHeight w:val="68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  <w:tc>
          <w:tcPr>
            <w:tcW w:w="53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78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7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Формы текущего контроля</w:t>
            </w:r>
          </w:p>
        </w:tc>
      </w:tr>
      <w:tr w:rsidR="00CB2B02" w:rsidRPr="005D5571" w:rsidTr="00C523DB">
        <w:trPr>
          <w:trHeight w:val="1120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№</w:t>
            </w:r>
          </w:p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Разделы (этапы) практики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 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организации (база практик)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Контактная работа с руководителем практики от вуза (в том </w:t>
            </w: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числе 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работа в ЭОС)*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Самостоятельная работа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Общая трудоемкость в часа</w:t>
            </w:r>
            <w:r w:rsidRPr="005D5571">
              <w:rPr>
                <w:rFonts w:eastAsiaTheme="minorHAnsi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</w:tr>
      <w:tr w:rsidR="00CB2B02" w:rsidRPr="005D5571" w:rsidTr="00C523DB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CB2B02" w:rsidRPr="005D5571" w:rsidTr="00C523DB">
        <w:trPr>
          <w:trHeight w:val="77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Экспериментальный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CB2B02" w:rsidRPr="005D5571" w:rsidRDefault="00CB2B02" w:rsidP="00BD0BBB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CB2B02" w:rsidRPr="005D5571" w:rsidTr="00C523DB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2B02" w:rsidRPr="005D5571" w:rsidRDefault="00CB2B02" w:rsidP="00BD0BBB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CB2B02" w:rsidRPr="005D5571" w:rsidTr="00C523DB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CB2B02" w:rsidRPr="005D5571" w:rsidTr="00C523DB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C523D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</w:t>
            </w:r>
            <w:r w:rsidR="00C523DB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523DB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C523D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</w:t>
            </w:r>
            <w:r w:rsidR="00C523DB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2B02" w:rsidRPr="005D5571" w:rsidRDefault="00CB2B02" w:rsidP="00BD0BBB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B02" w:rsidRPr="005D5571" w:rsidRDefault="00CB2B02" w:rsidP="00BD0BBB">
            <w:pPr>
              <w:rPr>
                <w:sz w:val="20"/>
                <w:szCs w:val="20"/>
              </w:rPr>
            </w:pPr>
          </w:p>
        </w:tc>
      </w:tr>
    </w:tbl>
    <w:p w:rsidR="004B062E" w:rsidRDefault="004B062E" w:rsidP="004B062E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</w:rPr>
      </w:pPr>
    </w:p>
    <w:p w:rsidR="00CB2B02" w:rsidRPr="001B2FA4" w:rsidRDefault="00CB2B02" w:rsidP="00CB2B02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4B062E" w:rsidRPr="004B062E" w:rsidRDefault="004B062E" w:rsidP="004B062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 xml:space="preserve">Раздел (этап) I Подготовительный: </w:t>
      </w:r>
    </w:p>
    <w:p w:rsidR="004B062E" w:rsidRPr="004B062E" w:rsidRDefault="004B062E" w:rsidP="004B062E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 xml:space="preserve">Изучение плана работы в период учебной практики, </w:t>
      </w:r>
    </w:p>
    <w:p w:rsidR="004B062E" w:rsidRPr="004B062E" w:rsidRDefault="004B062E" w:rsidP="004B062E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4B062E" w:rsidRPr="004B062E" w:rsidRDefault="004B062E" w:rsidP="004B062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Раздел (этап) II Производственный:</w:t>
      </w:r>
    </w:p>
    <w:p w:rsidR="004B062E" w:rsidRPr="004B062E" w:rsidRDefault="004B062E" w:rsidP="004B062E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Работа по анализу документации, регламентирующей деятельность образовательной организации.</w:t>
      </w:r>
    </w:p>
    <w:p w:rsidR="004B062E" w:rsidRPr="004B062E" w:rsidRDefault="004B062E" w:rsidP="004B062E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Составление тематического планирования темы.</w:t>
      </w:r>
    </w:p>
    <w:p w:rsidR="004B062E" w:rsidRPr="004B062E" w:rsidRDefault="004B062E" w:rsidP="004B062E">
      <w:pPr>
        <w:pStyle w:val="a3"/>
        <w:numPr>
          <w:ilvl w:val="0"/>
          <w:numId w:val="1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Составление рабочей программы по химии или биологии для одного класса.</w:t>
      </w:r>
    </w:p>
    <w:p w:rsidR="004B062E" w:rsidRPr="004B062E" w:rsidRDefault="004B062E" w:rsidP="004B062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Раздел (этап) III Обработка и анализ полученной информации:</w:t>
      </w:r>
    </w:p>
    <w:p w:rsidR="004B062E" w:rsidRPr="004B062E" w:rsidRDefault="004B062E" w:rsidP="004B062E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Оформление комплекта документов необходимых для методического сопровождения изучения предмета «Химия» или «Биология» в школе или СПО.</w:t>
      </w:r>
    </w:p>
    <w:p w:rsidR="004B062E" w:rsidRPr="004B062E" w:rsidRDefault="004B062E" w:rsidP="004B062E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4B062E">
        <w:rPr>
          <w:bCs/>
          <w:sz w:val="28"/>
          <w:szCs w:val="28"/>
        </w:rPr>
        <w:t>Предоставление отчета по практике.</w:t>
      </w:r>
    </w:p>
    <w:p w:rsidR="00CB2B02" w:rsidRPr="00643F19" w:rsidRDefault="00CB2B02" w:rsidP="00CB2B0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CB2B02" w:rsidRPr="00606C2E" w:rsidRDefault="00CB2B02" w:rsidP="00CB2B0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="004B062E">
        <w:rPr>
          <w:b/>
          <w:bCs/>
          <w:i/>
          <w:sz w:val="28"/>
          <w:szCs w:val="28"/>
        </w:rPr>
        <w:t>)</w:t>
      </w:r>
      <w:r w:rsidRPr="00B13A2E">
        <w:rPr>
          <w:b/>
          <w:bCs/>
          <w:sz w:val="28"/>
          <w:szCs w:val="28"/>
        </w:rPr>
        <w:t xml:space="preserve"> практик</w:t>
      </w:r>
      <w:r>
        <w:rPr>
          <w:b/>
          <w:bCs/>
          <w:sz w:val="28"/>
          <w:szCs w:val="28"/>
        </w:rPr>
        <w:t>е</w:t>
      </w:r>
    </w:p>
    <w:p w:rsidR="00CB2B02" w:rsidRDefault="00CB2B02" w:rsidP="00CB2B02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Научно-исследовательская работа магистранта предполагает исследовательскую работу, направленную на развитие у студентов магистратуры способности к самостоятельным теоретическим и практическим суждениям и выводам, формирование умения давать 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:rsidR="00CB2B02" w:rsidRDefault="00CB2B02" w:rsidP="00CB2B02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НИР предполагает, как общую программу для всех магистрантов, обучающихся по данной образовательной программе, 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магистерской диссертации.</w:t>
      </w:r>
    </w:p>
    <w:p w:rsidR="00CB2B02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 xml:space="preserve"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химического эксперимента и др.; составляют отчёты по теме или её разделу; выступают с докладом на конференциях. При этом </w:t>
      </w:r>
      <w:r>
        <w:rPr>
          <w:rStyle w:val="2"/>
          <w:color w:val="000000"/>
        </w:rPr>
        <w:lastRenderedPageBreak/>
        <w:t>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конференциях разного уровня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</w:t>
      </w:r>
    </w:p>
    <w:p w:rsidR="00CB2B02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</w:p>
    <w:p w:rsidR="00CB2B02" w:rsidRPr="000E43DA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CB2B02">
        <w:rPr>
          <w:b/>
          <w:bCs/>
          <w:sz w:val="28"/>
          <w:szCs w:val="28"/>
        </w:rPr>
        <w:t>)</w:t>
      </w:r>
      <w:r w:rsidRPr="00B13A2E">
        <w:rPr>
          <w:b/>
          <w:bCs/>
          <w:sz w:val="28"/>
          <w:szCs w:val="28"/>
        </w:rPr>
        <w:t xml:space="preserve"> практики</w:t>
      </w:r>
    </w:p>
    <w:p w:rsidR="00CB2B02" w:rsidRPr="001A3BFE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Pr="001A3BFE">
        <w:rPr>
          <w:iCs/>
          <w:sz w:val="28"/>
          <w:szCs w:val="28"/>
        </w:rPr>
        <w:t xml:space="preserve"> отчет,</w:t>
      </w:r>
      <w:r>
        <w:rPr>
          <w:iCs/>
          <w:sz w:val="28"/>
          <w:szCs w:val="28"/>
        </w:rPr>
        <w:t xml:space="preserve"> дневник по практике. Аттестация по итогам проведения </w:t>
      </w:r>
      <w:r w:rsidRPr="001A3BFE">
        <w:rPr>
          <w:bCs/>
          <w:sz w:val="28"/>
          <w:szCs w:val="28"/>
        </w:rPr>
        <w:t>учебной (</w:t>
      </w:r>
      <w:r w:rsidR="004B062E">
        <w:rPr>
          <w:bCs/>
          <w:sz w:val="28"/>
          <w:szCs w:val="28"/>
        </w:rPr>
        <w:t>ознакомительная</w:t>
      </w:r>
      <w:r w:rsidRPr="001A3BFE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 xml:space="preserve"> проходит на последней неделе</w:t>
      </w:r>
      <w:r w:rsidRPr="001A3BFE">
        <w:rPr>
          <w:iCs/>
          <w:sz w:val="28"/>
          <w:szCs w:val="28"/>
        </w:rPr>
        <w:t xml:space="preserve">. </w:t>
      </w:r>
    </w:p>
    <w:p w:rsidR="00CB2B02" w:rsidRDefault="00CB2B02" w:rsidP="004B062E">
      <w:pPr>
        <w:pStyle w:val="210"/>
        <w:tabs>
          <w:tab w:val="left" w:pos="932"/>
          <w:tab w:val="left" w:pos="962"/>
        </w:tabs>
        <w:ind w:firstLine="709"/>
        <w:jc w:val="both"/>
      </w:pPr>
      <w:r w:rsidRPr="001A3BFE">
        <w:rPr>
          <w:iCs/>
        </w:rPr>
        <w:t>В отчет по учебной (</w:t>
      </w:r>
      <w:r w:rsidR="004B062E">
        <w:rPr>
          <w:bCs/>
        </w:rPr>
        <w:t>ознакомительная</w:t>
      </w:r>
      <w:r w:rsidRPr="001A3BFE">
        <w:rPr>
          <w:iCs/>
        </w:rPr>
        <w:t xml:space="preserve">) практике входит </w:t>
      </w:r>
      <w:r w:rsidR="004B062E">
        <w:rPr>
          <w:rStyle w:val="2"/>
          <w:color w:val="000000"/>
        </w:rPr>
        <w:t>анализ</w:t>
      </w:r>
      <w:r w:rsidR="004B062E" w:rsidRPr="004B062E">
        <w:rPr>
          <w:rStyle w:val="2"/>
          <w:color w:val="000000"/>
        </w:rPr>
        <w:t xml:space="preserve"> документации, регламентирующей деятельность образовательной организации</w:t>
      </w:r>
      <w:r w:rsidR="004B062E">
        <w:rPr>
          <w:rStyle w:val="2"/>
          <w:color w:val="000000"/>
        </w:rPr>
        <w:t xml:space="preserve">, </w:t>
      </w:r>
      <w:r w:rsidR="004B062E" w:rsidRPr="004B062E">
        <w:rPr>
          <w:rStyle w:val="2"/>
          <w:color w:val="000000"/>
        </w:rPr>
        <w:t>тематическо</w:t>
      </w:r>
      <w:r w:rsidR="004B062E">
        <w:rPr>
          <w:rStyle w:val="2"/>
          <w:color w:val="000000"/>
        </w:rPr>
        <w:t>е</w:t>
      </w:r>
      <w:r w:rsidR="004B062E" w:rsidRPr="004B062E">
        <w:rPr>
          <w:rStyle w:val="2"/>
          <w:color w:val="000000"/>
        </w:rPr>
        <w:t xml:space="preserve"> планировани</w:t>
      </w:r>
      <w:r w:rsidR="004B062E">
        <w:rPr>
          <w:rStyle w:val="2"/>
          <w:color w:val="000000"/>
        </w:rPr>
        <w:t>е</w:t>
      </w:r>
      <w:r w:rsidR="004B062E" w:rsidRPr="004B062E">
        <w:rPr>
          <w:rStyle w:val="2"/>
          <w:color w:val="000000"/>
        </w:rPr>
        <w:t xml:space="preserve"> темы</w:t>
      </w:r>
      <w:r w:rsidR="004B062E">
        <w:rPr>
          <w:rStyle w:val="2"/>
          <w:color w:val="000000"/>
        </w:rPr>
        <w:t xml:space="preserve">, </w:t>
      </w:r>
      <w:r w:rsidR="004B062E" w:rsidRPr="004B062E">
        <w:rPr>
          <w:rStyle w:val="2"/>
          <w:color w:val="000000"/>
        </w:rPr>
        <w:t>рабоч</w:t>
      </w:r>
      <w:r w:rsidR="004B062E">
        <w:rPr>
          <w:rStyle w:val="2"/>
          <w:color w:val="000000"/>
        </w:rPr>
        <w:t>ая</w:t>
      </w:r>
      <w:r w:rsidR="004B062E" w:rsidRPr="004B062E">
        <w:rPr>
          <w:rStyle w:val="2"/>
          <w:color w:val="000000"/>
        </w:rPr>
        <w:t xml:space="preserve"> программ</w:t>
      </w:r>
      <w:r w:rsidR="004B062E">
        <w:rPr>
          <w:rStyle w:val="2"/>
          <w:color w:val="000000"/>
        </w:rPr>
        <w:t>а</w:t>
      </w:r>
      <w:r w:rsidR="004B062E" w:rsidRPr="004B062E">
        <w:rPr>
          <w:rStyle w:val="2"/>
          <w:color w:val="000000"/>
        </w:rPr>
        <w:t xml:space="preserve"> по химии или биологии для одного класса</w:t>
      </w:r>
      <w:r w:rsidR="004B062E">
        <w:rPr>
          <w:rStyle w:val="2"/>
          <w:color w:val="000000"/>
        </w:rPr>
        <w:t>, комплект</w:t>
      </w:r>
      <w:r w:rsidR="004B062E" w:rsidRPr="004B062E">
        <w:rPr>
          <w:rStyle w:val="2"/>
          <w:color w:val="000000"/>
        </w:rPr>
        <w:t xml:space="preserve"> документов необходимых для методического сопровождения изучения предмета «Химия» или «Биология» в школе или СПО.</w:t>
      </w:r>
    </w:p>
    <w:p w:rsidR="00CB2B02" w:rsidRDefault="00CB2B02" w:rsidP="00CB2B0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CB2B02" w:rsidRPr="000E43DA" w:rsidRDefault="00CB2B02" w:rsidP="00CB2B0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 xml:space="preserve">й аттестации обучающихся по итогам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CB2B02" w:rsidRPr="000E43DA" w:rsidRDefault="00CB2B02" w:rsidP="00CB2B02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CB2B02" w:rsidRPr="00D81602" w:rsidRDefault="00CB2B02" w:rsidP="00CB2B02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CB2B02" w:rsidRPr="001A3BFE" w:rsidRDefault="00CB2B02" w:rsidP="00CB2B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CB2B02" w:rsidRPr="001A3BFE" w:rsidRDefault="00CB2B02" w:rsidP="00CB2B02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A3BFE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CB2B02" w:rsidRPr="001A3BFE" w:rsidRDefault="00CB2B02" w:rsidP="00CB2B0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посещений мероприятий;</w:t>
      </w:r>
    </w:p>
    <w:p w:rsidR="00CB2B02" w:rsidRPr="001A3BFE" w:rsidRDefault="00CB2B02" w:rsidP="00CB2B0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 мероприятий;</w:t>
      </w:r>
    </w:p>
    <w:p w:rsidR="00CB2B02" w:rsidRPr="001A3BFE" w:rsidRDefault="00CB2B02" w:rsidP="00CB2B0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- выполнение индивидуальных заданий. </w:t>
      </w:r>
    </w:p>
    <w:p w:rsidR="00CB2B02" w:rsidRPr="001A3BFE" w:rsidRDefault="00CB2B02" w:rsidP="00CB2B0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:rsidR="00CB2B02" w:rsidRPr="001A3BFE" w:rsidRDefault="00CB2B02" w:rsidP="00CB2B02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CB2B02" w:rsidRPr="00793AF1" w:rsidRDefault="00CB2B02" w:rsidP="00CB2B02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CB2B02" w:rsidRPr="007342B0" w:rsidRDefault="00CB2B02" w:rsidP="00CB2B0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CB2B02" w:rsidRPr="000E43DA" w:rsidRDefault="00CB2B02" w:rsidP="00CB2B02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CB2B02" w:rsidRDefault="00CB2B02" w:rsidP="00CB2B02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lastRenderedPageBreak/>
        <w:t>Рейтинг-план практики представлен в Приложении 1 к программе практики.</w:t>
      </w:r>
    </w:p>
    <w:p w:rsidR="00CB2B02" w:rsidRDefault="00CB2B02" w:rsidP="00CB2B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24"/>
        <w:gridCol w:w="1874"/>
        <w:gridCol w:w="1973"/>
      </w:tblGrid>
      <w:tr w:rsidR="00CB2B02" w:rsidRPr="0064004A" w:rsidTr="00BD0BBB">
        <w:tc>
          <w:tcPr>
            <w:tcW w:w="5772" w:type="dxa"/>
            <w:vMerge w:val="restart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CB2B02" w:rsidRPr="0064004A" w:rsidTr="00BD0BBB">
        <w:tc>
          <w:tcPr>
            <w:tcW w:w="5772" w:type="dxa"/>
            <w:vMerge/>
          </w:tcPr>
          <w:p w:rsidR="00CB2B02" w:rsidRPr="0064004A" w:rsidRDefault="00CB2B02" w:rsidP="00BD0BB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CB2B02" w:rsidRPr="0064004A" w:rsidRDefault="00CB2B02" w:rsidP="00BD0BBB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3F375A" w:rsidP="00BD0B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Pr="003F375A">
              <w:rPr>
                <w:b/>
                <w:sz w:val="20"/>
                <w:szCs w:val="20"/>
              </w:rPr>
              <w:t>нализ документации, регламентирующей деятельность образовательной организации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="003F375A" w:rsidRPr="003F375A">
              <w:rPr>
                <w:sz w:val="20"/>
                <w:szCs w:val="20"/>
              </w:rPr>
              <w:t>анализ</w:t>
            </w:r>
            <w:r w:rsidR="003F375A">
              <w:rPr>
                <w:sz w:val="20"/>
                <w:szCs w:val="20"/>
              </w:rPr>
              <w:t>а</w:t>
            </w:r>
            <w:r w:rsidR="003F375A" w:rsidRPr="003F375A">
              <w:rPr>
                <w:sz w:val="20"/>
                <w:szCs w:val="20"/>
              </w:rPr>
              <w:t xml:space="preserve"> документации, регламентирующей деятельность образовательной организации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3F375A" w:rsidP="00BD0B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Pr="003F375A">
              <w:rPr>
                <w:b/>
                <w:sz w:val="20"/>
                <w:szCs w:val="20"/>
              </w:rPr>
              <w:t>ематическое планирование темы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3F375A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r w:rsidR="003F375A" w:rsidRPr="003F375A">
              <w:rPr>
                <w:sz w:val="20"/>
                <w:szCs w:val="20"/>
              </w:rPr>
              <w:t>тематическо</w:t>
            </w:r>
            <w:r w:rsidR="003F375A">
              <w:rPr>
                <w:sz w:val="20"/>
                <w:szCs w:val="20"/>
              </w:rPr>
              <w:t>го</w:t>
            </w:r>
            <w:r w:rsidR="003F375A" w:rsidRPr="003F375A">
              <w:rPr>
                <w:sz w:val="20"/>
                <w:szCs w:val="20"/>
              </w:rPr>
              <w:t xml:space="preserve"> планировани</w:t>
            </w:r>
            <w:r w:rsidR="003F375A">
              <w:rPr>
                <w:sz w:val="20"/>
                <w:szCs w:val="20"/>
              </w:rPr>
              <w:t>я</w:t>
            </w:r>
            <w:r w:rsidR="003F375A" w:rsidRPr="003F375A">
              <w:rPr>
                <w:sz w:val="20"/>
                <w:szCs w:val="20"/>
              </w:rPr>
              <w:t xml:space="preserve"> темы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3F375A" w:rsidP="00BD0B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Pr="003F375A">
              <w:rPr>
                <w:b/>
                <w:sz w:val="20"/>
                <w:szCs w:val="20"/>
              </w:rPr>
              <w:t>омплект документов необходимых для методического сопровождения изучения предмета «Химия» или «Биология» в школе или СПО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="003F375A" w:rsidRPr="003F375A">
              <w:rPr>
                <w:sz w:val="20"/>
                <w:szCs w:val="20"/>
              </w:rPr>
              <w:t>комплект</w:t>
            </w:r>
            <w:r w:rsidR="003F375A">
              <w:rPr>
                <w:sz w:val="20"/>
                <w:szCs w:val="20"/>
              </w:rPr>
              <w:t>а</w:t>
            </w:r>
            <w:r w:rsidR="003F375A" w:rsidRPr="003F375A">
              <w:rPr>
                <w:sz w:val="20"/>
                <w:szCs w:val="20"/>
              </w:rPr>
              <w:t xml:space="preserve"> документов необходимых для методического сопровождения изучения предмета «Химия» или «Биология» в школе или СПО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20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CB2B02" w:rsidP="003F375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Оформление отчета по учебной (</w:t>
            </w:r>
            <w:r w:rsidR="003F375A">
              <w:rPr>
                <w:b/>
                <w:sz w:val="20"/>
                <w:szCs w:val="20"/>
              </w:rPr>
              <w:t>ознакомительная</w:t>
            </w:r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учебной (</w:t>
            </w:r>
            <w:r w:rsidR="003F375A" w:rsidRPr="003F375A">
              <w:rPr>
                <w:sz w:val="20"/>
                <w:szCs w:val="20"/>
              </w:rPr>
              <w:t>ознакомительная</w:t>
            </w:r>
            <w:r w:rsidRPr="0064004A">
              <w:rPr>
                <w:sz w:val="20"/>
                <w:szCs w:val="20"/>
              </w:rPr>
              <w:t>) практике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Оформление дневника учебной (</w:t>
            </w:r>
            <w:r w:rsidR="003F375A" w:rsidRPr="003F375A">
              <w:rPr>
                <w:sz w:val="20"/>
                <w:szCs w:val="20"/>
              </w:rPr>
              <w:t>ознакомительная</w:t>
            </w:r>
            <w:r w:rsidR="003F375A">
              <w:rPr>
                <w:sz w:val="20"/>
                <w:szCs w:val="20"/>
              </w:rPr>
              <w:t>)</w:t>
            </w:r>
            <w:r w:rsidR="003F375A" w:rsidRPr="003F375A">
              <w:rPr>
                <w:sz w:val="20"/>
                <w:szCs w:val="20"/>
              </w:rPr>
              <w:t xml:space="preserve">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CB2B02" w:rsidRPr="0064004A" w:rsidTr="00BD0BBB">
        <w:tc>
          <w:tcPr>
            <w:tcW w:w="9627" w:type="dxa"/>
            <w:gridSpan w:val="3"/>
          </w:tcPr>
          <w:p w:rsidR="00CB2B02" w:rsidRPr="0064004A" w:rsidRDefault="00CB2B02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CB2B02" w:rsidRPr="0064004A" w:rsidTr="00BD0BBB">
        <w:tc>
          <w:tcPr>
            <w:tcW w:w="5772" w:type="dxa"/>
          </w:tcPr>
          <w:p w:rsidR="00CB2B02" w:rsidRPr="0064004A" w:rsidRDefault="00CB2B02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CB2B02" w:rsidRPr="0064004A" w:rsidRDefault="00CB2B02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CB2B02" w:rsidRPr="00DD569E" w:rsidRDefault="00CB2B02" w:rsidP="00CB2B02">
      <w:pPr>
        <w:ind w:firstLine="567"/>
        <w:jc w:val="both"/>
        <w:rPr>
          <w:b/>
          <w:spacing w:val="-4"/>
          <w:sz w:val="28"/>
          <w:szCs w:val="28"/>
        </w:rPr>
      </w:pPr>
    </w:p>
    <w:p w:rsidR="00CB2B02" w:rsidRPr="000E43DA" w:rsidRDefault="00CB2B02" w:rsidP="00CB2B02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CB2B02" w:rsidRDefault="00CB2B02" w:rsidP="00CB2B02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CB2B02" w:rsidRPr="00B42E58" w:rsidRDefault="00CB2B02" w:rsidP="00CB2B0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CB2B02" w:rsidRPr="00DD569E" w:rsidRDefault="00CB2B02" w:rsidP="00CB2B02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практики (Приложения 1,2):</w:t>
      </w:r>
    </w:p>
    <w:p w:rsidR="00CB2B02" w:rsidRPr="00DD569E" w:rsidRDefault="00CB2B02" w:rsidP="00CB2B02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:rsidR="00CB2B02" w:rsidRPr="00DD569E" w:rsidRDefault="00CB2B02" w:rsidP="00CB2B02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CB2B02" w:rsidRDefault="00CB2B02" w:rsidP="00CB2B0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CB2B02" w:rsidRDefault="00CB2B02" w:rsidP="00CB2B0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 </w:t>
      </w:r>
    </w:p>
    <w:p w:rsidR="003F375A" w:rsidRPr="000E43DA" w:rsidRDefault="003F375A" w:rsidP="00CB2B0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084F5A">
        <w:rPr>
          <w:i/>
          <w:sz w:val="28"/>
          <w:szCs w:val="28"/>
        </w:rPr>
        <w:t xml:space="preserve">а) Основная литература: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 w:rsidRPr="00084F5A">
        <w:rPr>
          <w:rStyle w:val="2"/>
          <w:color w:val="000000"/>
        </w:rPr>
        <w:t>1. Научно-исследовательская работа магистрантов: учебно-методическое пособие. - Нижний Новгород: Мининский ун-т, 2017.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 w:rsidRPr="00084F5A">
        <w:rPr>
          <w:rStyle w:val="2"/>
          <w:color w:val="000000"/>
        </w:rPr>
        <w:t xml:space="preserve">2. </w:t>
      </w:r>
      <w:proofErr w:type="spellStart"/>
      <w:r w:rsidRPr="00084F5A">
        <w:rPr>
          <w:rStyle w:val="2"/>
          <w:color w:val="000000"/>
        </w:rPr>
        <w:t>Дружкова</w:t>
      </w:r>
      <w:proofErr w:type="spellEnd"/>
      <w:r w:rsidRPr="00084F5A">
        <w:rPr>
          <w:rStyle w:val="2"/>
          <w:color w:val="000000"/>
        </w:rPr>
        <w:t xml:space="preserve">, О.Н. Научно-исследовательская работа магистрантов, обучающихся по программе "Инновации в химическом образовании" </w:t>
      </w:r>
      <w:r w:rsidRPr="00084F5A">
        <w:rPr>
          <w:sz w:val="28"/>
          <w:szCs w:val="28"/>
        </w:rPr>
        <w:t xml:space="preserve">/ О.Н. </w:t>
      </w:r>
      <w:proofErr w:type="spellStart"/>
      <w:r w:rsidRPr="00084F5A">
        <w:rPr>
          <w:sz w:val="28"/>
          <w:szCs w:val="28"/>
        </w:rPr>
        <w:t>Дружкова</w:t>
      </w:r>
      <w:proofErr w:type="spellEnd"/>
      <w:r w:rsidRPr="00084F5A">
        <w:rPr>
          <w:sz w:val="28"/>
          <w:szCs w:val="28"/>
        </w:rPr>
        <w:t xml:space="preserve"> </w:t>
      </w:r>
      <w:r w:rsidRPr="00084F5A">
        <w:rPr>
          <w:rStyle w:val="2"/>
          <w:color w:val="000000"/>
        </w:rPr>
        <w:t>- Нижний Новгород: Мининский ун-т, 2015. - 31 с.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lastRenderedPageBreak/>
        <w:t xml:space="preserve">3. Кузнецов, И.Н. Основы научных исследований: учебное пособие / И.Н. Кузнецов. - 3-е изд. - Москва: Издательско-торговая корпорация «Дашков и К», 2017. - 283 с. - (Учебные издания для бакалавров).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978-5-394-02783-3; То же [Электронный ресурс]. - URL: </w:t>
      </w:r>
      <w:hyperlink r:id="rId6" w:history="1">
        <w:r w:rsidRPr="00084F5A">
          <w:rPr>
            <w:rStyle w:val="a5"/>
            <w:sz w:val="28"/>
            <w:szCs w:val="28"/>
          </w:rPr>
          <w:t>http://biblioclub.ru/index.php?page=book&amp;id=450759</w:t>
        </w:r>
      </w:hyperlink>
      <w:r w:rsidRPr="00084F5A">
        <w:rPr>
          <w:sz w:val="28"/>
          <w:szCs w:val="28"/>
        </w:rPr>
        <w:t xml:space="preserve">.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084F5A">
        <w:rPr>
          <w:i/>
          <w:sz w:val="28"/>
          <w:szCs w:val="28"/>
        </w:rPr>
        <w:tab/>
        <w:t xml:space="preserve">б) Дополнительная литература: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1. Методические рекомендации по организации и проведению учебной практики / сост. И.Р. Новик, Н.А. Пиманова. - Нижний Новгород: Мининский ун-т, 2019. - 26 с.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2. Розанова, Н.М. Научно-исследовательская работа студента. </w:t>
      </w:r>
      <w:proofErr w:type="gramStart"/>
      <w:r w:rsidRPr="00084F5A">
        <w:rPr>
          <w:sz w:val="28"/>
          <w:szCs w:val="28"/>
        </w:rPr>
        <w:t>Учеб.-</w:t>
      </w:r>
      <w:proofErr w:type="spellStart"/>
      <w:proofErr w:type="gramEnd"/>
      <w:r w:rsidRPr="00084F5A">
        <w:rPr>
          <w:sz w:val="28"/>
          <w:szCs w:val="28"/>
        </w:rPr>
        <w:t>практ</w:t>
      </w:r>
      <w:proofErr w:type="spellEnd"/>
      <w:r w:rsidRPr="00084F5A">
        <w:rPr>
          <w:sz w:val="28"/>
          <w:szCs w:val="28"/>
        </w:rPr>
        <w:t xml:space="preserve">. пособие: Соотв. ФГОС ВО 3+ / Н.М. Розанова - Москва: </w:t>
      </w:r>
      <w:proofErr w:type="spellStart"/>
      <w:r w:rsidRPr="00084F5A">
        <w:rPr>
          <w:sz w:val="28"/>
          <w:szCs w:val="28"/>
        </w:rPr>
        <w:t>КноРус</w:t>
      </w:r>
      <w:proofErr w:type="spellEnd"/>
      <w:r w:rsidRPr="00084F5A">
        <w:rPr>
          <w:sz w:val="28"/>
          <w:szCs w:val="28"/>
        </w:rPr>
        <w:t>, 2015. - 256 с.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3. Шкляр, М.Ф. Основы научных исследований: учебное пособие / М.Ф. Шкляр. - 6-е изд. - Москва: Издательско-торговая корпорация «Дашков и К», 2017. - 208 с. - (Учебные издания для бакалавров).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.: с. 195-196. - ISBN 978-5-394-02518-1; То же [Электронный ресурс]. - URL: </w:t>
      </w:r>
      <w:hyperlink r:id="rId7" w:history="1">
        <w:r w:rsidRPr="00084F5A">
          <w:rPr>
            <w:rStyle w:val="a5"/>
            <w:sz w:val="28"/>
            <w:szCs w:val="28"/>
          </w:rPr>
          <w:t>http://biblioclub.ru/index.php?page=book&amp;id=450782</w:t>
        </w:r>
      </w:hyperlink>
      <w:r w:rsidRPr="00084F5A">
        <w:rPr>
          <w:sz w:val="28"/>
          <w:szCs w:val="28"/>
        </w:rPr>
        <w:t xml:space="preserve">.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3. Карпов, Г.М. Методика конструирования и реализации процесса обучения на основе предметного содержания химии: учебное пособие / Г.М. Карпов - Н. Новгород: НГПУ, 2009. - 113 с.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4. </w:t>
      </w:r>
      <w:proofErr w:type="spellStart"/>
      <w:r w:rsidRPr="00084F5A">
        <w:rPr>
          <w:sz w:val="28"/>
          <w:szCs w:val="28"/>
        </w:rPr>
        <w:t>Идиатуллина</w:t>
      </w:r>
      <w:proofErr w:type="spellEnd"/>
      <w:r w:rsidRPr="00084F5A">
        <w:rPr>
          <w:sz w:val="28"/>
          <w:szCs w:val="28"/>
        </w:rPr>
        <w:t xml:space="preserve">, К.С. Магистерская диссертация: учебное пособие / К.С. </w:t>
      </w:r>
      <w:proofErr w:type="spellStart"/>
      <w:r w:rsidRPr="00084F5A">
        <w:rPr>
          <w:sz w:val="28"/>
          <w:szCs w:val="28"/>
        </w:rPr>
        <w:t>Идиатуллина</w:t>
      </w:r>
      <w:proofErr w:type="spellEnd"/>
      <w:r w:rsidRPr="00084F5A">
        <w:rPr>
          <w:sz w:val="28"/>
          <w:szCs w:val="28"/>
        </w:rPr>
        <w:t xml:space="preserve">, И.З. </w:t>
      </w:r>
      <w:proofErr w:type="spellStart"/>
      <w:r w:rsidRPr="00084F5A">
        <w:rPr>
          <w:sz w:val="28"/>
          <w:szCs w:val="28"/>
        </w:rPr>
        <w:t>Гарафиев</w:t>
      </w:r>
      <w:proofErr w:type="spellEnd"/>
      <w:r w:rsidRPr="00084F5A">
        <w:rPr>
          <w:sz w:val="28"/>
          <w:szCs w:val="28"/>
        </w:rPr>
        <w:t xml:space="preserve">; Министерство образования и науки России, Федеральное государственное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- 88 с.: табл.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.: с. 42-43 - ISBN 978-5-7882-1272-2; То же [Электронный ресурс]. - URL: </w:t>
      </w:r>
      <w:hyperlink r:id="rId8" w:history="1">
        <w:r w:rsidRPr="00084F5A">
          <w:rPr>
            <w:rStyle w:val="a5"/>
            <w:sz w:val="28"/>
            <w:szCs w:val="28"/>
          </w:rPr>
          <w:t>http://biblioclub.ru/index.php?page=book&amp;id=258812</w:t>
        </w:r>
      </w:hyperlink>
      <w:r w:rsidRPr="00084F5A">
        <w:rPr>
          <w:sz w:val="28"/>
          <w:szCs w:val="28"/>
        </w:rPr>
        <w:t xml:space="preserve">.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5. Закирова, А.Ф. Магистерская диссертация как научно-педагогическое исследование: учебное пособие / А.Ф. Закирова, И.В. </w:t>
      </w:r>
      <w:proofErr w:type="spellStart"/>
      <w:r w:rsidRPr="00084F5A">
        <w:rPr>
          <w:sz w:val="28"/>
          <w:szCs w:val="28"/>
        </w:rPr>
        <w:t>Манжелей</w:t>
      </w:r>
      <w:proofErr w:type="spellEnd"/>
      <w:r w:rsidRPr="00084F5A">
        <w:rPr>
          <w:sz w:val="28"/>
          <w:szCs w:val="28"/>
        </w:rPr>
        <w:t xml:space="preserve">. - Москва; Берлин: </w:t>
      </w:r>
      <w:proofErr w:type="spellStart"/>
      <w:r w:rsidRPr="00084F5A">
        <w:rPr>
          <w:sz w:val="28"/>
          <w:szCs w:val="28"/>
        </w:rPr>
        <w:t>Директ</w:t>
      </w:r>
      <w:proofErr w:type="spellEnd"/>
      <w:r w:rsidRPr="00084F5A">
        <w:rPr>
          <w:sz w:val="28"/>
          <w:szCs w:val="28"/>
        </w:rPr>
        <w:t xml:space="preserve">-Медиа, 2017. - 141 с.: ил.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978-5-4475-9337-7; То же [Электронный ресурс]. - URL: </w:t>
      </w:r>
      <w:hyperlink r:id="rId9" w:history="1">
        <w:r w:rsidRPr="00084F5A">
          <w:rPr>
            <w:rStyle w:val="a5"/>
            <w:sz w:val="28"/>
            <w:szCs w:val="28"/>
          </w:rPr>
          <w:t>http://biblioclub.ru/index.php?page=book&amp;id=482856</w:t>
        </w:r>
      </w:hyperlink>
      <w:r w:rsidRPr="00084F5A">
        <w:rPr>
          <w:sz w:val="28"/>
          <w:szCs w:val="28"/>
        </w:rPr>
        <w:t xml:space="preserve">.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CB2B02" w:rsidRPr="00084F5A" w:rsidRDefault="00CB2B02" w:rsidP="00CB2B02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084F5A">
        <w:rPr>
          <w:i/>
          <w:sz w:val="28"/>
          <w:szCs w:val="28"/>
        </w:rPr>
        <w:tab/>
        <w:t xml:space="preserve">в) Интернет-ресурсы: </w:t>
      </w:r>
    </w:p>
    <w:p w:rsidR="00CB2B02" w:rsidRPr="00084F5A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1. Как писать магистерскую диссертацию по психолого-педагогическим наукам: учебно-методическое пособие для студентов-магистрантов / науч. ред. А.А. Орлов. - 2-е изд., стер. - Москва; Берлин: </w:t>
      </w:r>
      <w:proofErr w:type="spellStart"/>
      <w:r w:rsidRPr="00084F5A">
        <w:rPr>
          <w:sz w:val="28"/>
          <w:szCs w:val="28"/>
        </w:rPr>
        <w:t>Директ</w:t>
      </w:r>
      <w:proofErr w:type="spellEnd"/>
      <w:r w:rsidRPr="00084F5A">
        <w:rPr>
          <w:sz w:val="28"/>
          <w:szCs w:val="28"/>
        </w:rPr>
        <w:t xml:space="preserve">-Медиа, 2015. - 154 с.: ил.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978-5-4475-4036-4; То же [Электронный ресурс]. - URL: </w:t>
      </w:r>
      <w:hyperlink r:id="rId10" w:history="1">
        <w:r w:rsidRPr="00084F5A">
          <w:rPr>
            <w:rStyle w:val="a5"/>
            <w:sz w:val="28"/>
            <w:szCs w:val="28"/>
          </w:rPr>
          <w:t>http://biblioclub.ru/index.php?page=book&amp;id=273364</w:t>
        </w:r>
      </w:hyperlink>
      <w:r w:rsidRPr="00084F5A">
        <w:rPr>
          <w:sz w:val="28"/>
          <w:szCs w:val="28"/>
        </w:rPr>
        <w:t xml:space="preserve">. </w:t>
      </w:r>
    </w:p>
    <w:p w:rsidR="00CB2B02" w:rsidRPr="00DD569E" w:rsidRDefault="00CB2B02" w:rsidP="00CB2B0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2. </w:t>
      </w:r>
      <w:proofErr w:type="spellStart"/>
      <w:r w:rsidRPr="00084F5A">
        <w:rPr>
          <w:sz w:val="28"/>
          <w:szCs w:val="28"/>
        </w:rPr>
        <w:t>Мандель</w:t>
      </w:r>
      <w:proofErr w:type="spellEnd"/>
      <w:r w:rsidRPr="00084F5A">
        <w:rPr>
          <w:sz w:val="28"/>
          <w:szCs w:val="28"/>
        </w:rPr>
        <w:t xml:space="preserve">, Б.Р. Инновационные процессы в образовании и педагогическая </w:t>
      </w:r>
      <w:proofErr w:type="spellStart"/>
      <w:r w:rsidRPr="00084F5A">
        <w:rPr>
          <w:sz w:val="28"/>
          <w:szCs w:val="28"/>
        </w:rPr>
        <w:t>инноватика</w:t>
      </w:r>
      <w:proofErr w:type="spellEnd"/>
      <w:r w:rsidRPr="00084F5A">
        <w:rPr>
          <w:sz w:val="28"/>
          <w:szCs w:val="28"/>
        </w:rPr>
        <w:t xml:space="preserve">: учебное пособие для обучающихся в магистратуре / Б.Р. </w:t>
      </w:r>
      <w:proofErr w:type="spellStart"/>
      <w:r w:rsidRPr="00084F5A">
        <w:rPr>
          <w:sz w:val="28"/>
          <w:szCs w:val="28"/>
        </w:rPr>
        <w:t>Мандель</w:t>
      </w:r>
      <w:proofErr w:type="spellEnd"/>
      <w:r w:rsidRPr="00084F5A">
        <w:rPr>
          <w:sz w:val="28"/>
          <w:szCs w:val="28"/>
        </w:rPr>
        <w:t xml:space="preserve">. - Москва; Берлин: </w:t>
      </w:r>
      <w:proofErr w:type="spellStart"/>
      <w:r w:rsidRPr="00084F5A">
        <w:rPr>
          <w:sz w:val="28"/>
          <w:szCs w:val="28"/>
        </w:rPr>
        <w:t>Директ</w:t>
      </w:r>
      <w:proofErr w:type="spellEnd"/>
      <w:r w:rsidRPr="00084F5A">
        <w:rPr>
          <w:sz w:val="28"/>
          <w:szCs w:val="28"/>
        </w:rPr>
        <w:t xml:space="preserve">-Медиа, 2017. - 343 с.: ил., схем., табл.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978-5-4475-9050-5; То же [Электронный ресурс]. - URL: </w:t>
      </w:r>
      <w:hyperlink r:id="rId11" w:history="1">
        <w:r w:rsidRPr="00084F5A">
          <w:rPr>
            <w:rStyle w:val="a5"/>
            <w:sz w:val="28"/>
            <w:szCs w:val="28"/>
          </w:rPr>
          <w:t>http://biblioclub.ru/index.php?page=book&amp;id=455509</w:t>
        </w:r>
      </w:hyperlink>
      <w:r w:rsidRPr="00084F5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B2B02" w:rsidRPr="00CD5261" w:rsidRDefault="00CB2B02" w:rsidP="00CB2B02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CB2B02" w:rsidRDefault="00CB2B02" w:rsidP="00CB2B0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CB2B02" w:rsidRPr="00E8407C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E8407C">
        <w:rPr>
          <w:sz w:val="28"/>
          <w:szCs w:val="28"/>
        </w:rPr>
        <w:t>а</w:t>
      </w:r>
      <w:r w:rsidRPr="00E8407C">
        <w:rPr>
          <w:sz w:val="28"/>
          <w:szCs w:val="28"/>
          <w:lang w:val="en-US"/>
        </w:rPr>
        <w:t xml:space="preserve">) </w:t>
      </w:r>
      <w:r w:rsidRPr="00E8407C">
        <w:rPr>
          <w:sz w:val="28"/>
          <w:szCs w:val="28"/>
        </w:rPr>
        <w:t>Перечень</w:t>
      </w:r>
      <w:r w:rsidRPr="00E8407C">
        <w:rPr>
          <w:sz w:val="28"/>
          <w:szCs w:val="28"/>
          <w:lang w:val="en-US"/>
        </w:rPr>
        <w:t xml:space="preserve"> </w:t>
      </w:r>
      <w:r w:rsidRPr="00E8407C">
        <w:rPr>
          <w:sz w:val="28"/>
          <w:szCs w:val="28"/>
        </w:rPr>
        <w:t>программного</w:t>
      </w:r>
      <w:r w:rsidRPr="00E8407C">
        <w:rPr>
          <w:sz w:val="28"/>
          <w:szCs w:val="28"/>
          <w:lang w:val="en-US"/>
        </w:rPr>
        <w:t xml:space="preserve"> </w:t>
      </w:r>
      <w:r w:rsidRPr="00E8407C">
        <w:rPr>
          <w:sz w:val="28"/>
          <w:szCs w:val="28"/>
        </w:rPr>
        <w:t>обеспечения</w:t>
      </w:r>
      <w:r w:rsidRPr="00E8407C">
        <w:rPr>
          <w:sz w:val="28"/>
          <w:szCs w:val="28"/>
          <w:lang w:val="en-US"/>
        </w:rPr>
        <w:t>: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ArcView 9.3.1 Lab Kit Pack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proofErr w:type="spellStart"/>
      <w:r w:rsidRPr="004F18B8">
        <w:rPr>
          <w:sz w:val="28"/>
          <w:szCs w:val="28"/>
          <w:lang w:val="en-US" w:eastAsia="ru-RU"/>
        </w:rPr>
        <w:t>Erdas</w:t>
      </w:r>
      <w:proofErr w:type="spellEnd"/>
      <w:r w:rsidRPr="004F18B8">
        <w:rPr>
          <w:sz w:val="28"/>
          <w:szCs w:val="28"/>
          <w:lang w:val="en-US" w:eastAsia="ru-RU"/>
        </w:rPr>
        <w:t xml:space="preserve"> </w:t>
      </w:r>
      <w:proofErr w:type="spellStart"/>
      <w:r w:rsidRPr="004F18B8">
        <w:rPr>
          <w:sz w:val="28"/>
          <w:szCs w:val="28"/>
          <w:lang w:val="en-US" w:eastAsia="ru-RU"/>
        </w:rPr>
        <w:t>Imagineessentials</w:t>
      </w:r>
      <w:proofErr w:type="spellEnd"/>
      <w:r w:rsidRPr="004F18B8">
        <w:rPr>
          <w:sz w:val="28"/>
          <w:szCs w:val="28"/>
          <w:lang w:val="en-US" w:eastAsia="ru-RU"/>
        </w:rPr>
        <w:t xml:space="preserve"> Academic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ArcGIS </w:t>
      </w:r>
      <w:proofErr w:type="spellStart"/>
      <w:r w:rsidRPr="004F18B8">
        <w:rPr>
          <w:sz w:val="28"/>
          <w:szCs w:val="28"/>
          <w:lang w:val="en-US" w:eastAsia="ru-RU"/>
        </w:rPr>
        <w:t>Geostatistical</w:t>
      </w:r>
      <w:proofErr w:type="spellEnd"/>
      <w:r w:rsidRPr="004F18B8">
        <w:rPr>
          <w:sz w:val="28"/>
          <w:szCs w:val="28"/>
          <w:lang w:val="en-US" w:eastAsia="ru-RU"/>
        </w:rPr>
        <w:t xml:space="preserve"> Analyst </w:t>
      </w:r>
      <w:proofErr w:type="spellStart"/>
      <w:r w:rsidRPr="004F18B8">
        <w:rPr>
          <w:sz w:val="28"/>
          <w:szCs w:val="28"/>
          <w:lang w:val="en-US" w:eastAsia="ru-RU"/>
        </w:rPr>
        <w:t>LabKit</w:t>
      </w:r>
      <w:proofErr w:type="spellEnd"/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:rsidR="00CB2B02" w:rsidRPr="004F18B8" w:rsidRDefault="00CB2B02" w:rsidP="00CB2B02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</w:t>
      </w:r>
      <w:proofErr w:type="spellStart"/>
      <w:r w:rsidRPr="004F18B8">
        <w:rPr>
          <w:sz w:val="28"/>
          <w:szCs w:val="28"/>
          <w:lang w:eastAsia="ru-RU"/>
        </w:rPr>
        <w:t>Moodle</w:t>
      </w:r>
      <w:proofErr w:type="spellEnd"/>
    </w:p>
    <w:p w:rsidR="00CB2B02" w:rsidRPr="004F18B8" w:rsidRDefault="00CB2B02" w:rsidP="00CB2B0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CB2B02" w:rsidRPr="004F18B8" w:rsidRDefault="00CB2B02" w:rsidP="00CB2B02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Pr="00E8407C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CB2B02" w:rsidRPr="004F18B8" w:rsidTr="00BD0BBB">
        <w:tc>
          <w:tcPr>
            <w:tcW w:w="354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biblioclub</w:t>
            </w:r>
            <w:proofErr w:type="spellEnd"/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81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CB2B02" w:rsidRPr="004F18B8" w:rsidTr="00BD0BBB">
        <w:tc>
          <w:tcPr>
            <w:tcW w:w="354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CB2B02" w:rsidRPr="004F18B8" w:rsidTr="00BD0BBB">
        <w:tc>
          <w:tcPr>
            <w:tcW w:w="354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:rsidR="00CB2B02" w:rsidRPr="004F18B8" w:rsidRDefault="00CB2B02" w:rsidP="00BD0BBB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CB2B02" w:rsidRPr="002028E1" w:rsidRDefault="00CB2B02" w:rsidP="00CB2B02">
      <w:pPr>
        <w:rPr>
          <w:bCs/>
          <w:i/>
          <w:sz w:val="22"/>
          <w:szCs w:val="22"/>
          <w:lang w:eastAsia="ru-RU"/>
        </w:rPr>
      </w:pPr>
    </w:p>
    <w:p w:rsidR="00CB2B02" w:rsidRDefault="00CB2B02" w:rsidP="00CB2B02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Pr="00B13A2E">
        <w:rPr>
          <w:b/>
          <w:bCs/>
          <w:sz w:val="28"/>
          <w:szCs w:val="28"/>
        </w:rPr>
        <w:t>учебной (</w:t>
      </w:r>
      <w:r w:rsidRPr="00CB2B02">
        <w:rPr>
          <w:b/>
          <w:bCs/>
          <w:i/>
          <w:sz w:val="28"/>
          <w:szCs w:val="28"/>
        </w:rPr>
        <w:t>ознакомительная</w:t>
      </w:r>
      <w:r w:rsidRPr="00B13A2E">
        <w:rPr>
          <w:b/>
          <w:bCs/>
          <w:sz w:val="28"/>
          <w:szCs w:val="28"/>
        </w:rPr>
        <w:t>) практики</w:t>
      </w:r>
    </w:p>
    <w:p w:rsidR="00CB2B02" w:rsidRPr="00A45946" w:rsidRDefault="00CB2B02" w:rsidP="00CB2B02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Стандартно оборудованные кабинеты хими</w:t>
      </w:r>
      <w:r>
        <w:rPr>
          <w:sz w:val="28"/>
          <w:szCs w:val="28"/>
        </w:rPr>
        <w:t xml:space="preserve">и и биологии в образовательных учреждениях. </w:t>
      </w:r>
      <w:r w:rsidRPr="00A45946">
        <w:rPr>
          <w:sz w:val="28"/>
          <w:szCs w:val="28"/>
        </w:rPr>
        <w:t>Кабинеты соответствуют действующим санитарным и противопожарным нормам, а также требованиям техники безопасности п</w:t>
      </w:r>
      <w:r>
        <w:rPr>
          <w:sz w:val="28"/>
          <w:szCs w:val="28"/>
        </w:rPr>
        <w:t>ри проведении учебных и научно-</w:t>
      </w:r>
      <w:r w:rsidRPr="00A45946">
        <w:rPr>
          <w:sz w:val="28"/>
          <w:szCs w:val="28"/>
        </w:rPr>
        <w:t>производственных работ.</w:t>
      </w:r>
      <w:r>
        <w:rPr>
          <w:sz w:val="28"/>
          <w:szCs w:val="28"/>
        </w:rPr>
        <w:t xml:space="preserve"> Научно-образовательный центр «Химия молекул и материалов» с соответствующим оборудованием</w:t>
      </w:r>
      <w:r w:rsidRPr="00A45946">
        <w:rPr>
          <w:sz w:val="28"/>
          <w:szCs w:val="28"/>
        </w:rPr>
        <w:t>.</w:t>
      </w:r>
    </w:p>
    <w:p w:rsidR="00CB2B02" w:rsidRPr="00A45946" w:rsidRDefault="00CB2B02" w:rsidP="00CB2B02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Во время выполнения учебной (научно-исследовательская работа)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 Для обработки результатов учебной (научно-исследовательская работа) практики необходимы ноутбук или компьютер, видеопроектор, настенный экран, возможно использование интерактивной доски, компьютерного класса и др. оборудования. Желателен свободный доступ к сети «Интернет».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Для защиты отчета по учебной (научно-исследовательская работа) практики могут использоваться: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учебная аудитория №</w:t>
      </w:r>
      <w:r>
        <w:rPr>
          <w:bCs/>
          <w:sz w:val="28"/>
          <w:szCs w:val="28"/>
          <w:lang w:eastAsia="ru-RU"/>
        </w:rPr>
        <w:t xml:space="preserve"> 103, 105</w:t>
      </w:r>
      <w:r w:rsidRPr="004F18B8">
        <w:rPr>
          <w:bCs/>
          <w:sz w:val="28"/>
          <w:szCs w:val="28"/>
          <w:lang w:eastAsia="ru-RU"/>
        </w:rPr>
        <w:t>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аудио- и видеооборудование;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lastRenderedPageBreak/>
        <w:t>- мультимедийные демонстрационные комплексы (экран, проектор и др.);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CB2B02" w:rsidRPr="004F18B8" w:rsidRDefault="00CB2B02" w:rsidP="00CB2B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раздаточный материал и др.</w:t>
      </w:r>
    </w:p>
    <w:p w:rsidR="007017F5" w:rsidRPr="00CB2B02" w:rsidRDefault="007017F5" w:rsidP="00CB2B02"/>
    <w:sectPr w:rsidR="007017F5" w:rsidRPr="00CB2B02" w:rsidSect="004B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27"/>
    <w:multiLevelType w:val="multilevel"/>
    <w:tmpl w:val="0000002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29"/>
    <w:multiLevelType w:val="multilevel"/>
    <w:tmpl w:val="0000002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 w15:restartNumberingAfterBreak="0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AC60C6"/>
    <w:multiLevelType w:val="hybridMultilevel"/>
    <w:tmpl w:val="9828D0D0"/>
    <w:lvl w:ilvl="0" w:tplc="A1061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3550C"/>
    <w:multiLevelType w:val="hybridMultilevel"/>
    <w:tmpl w:val="31A4AE8A"/>
    <w:lvl w:ilvl="0" w:tplc="EEEA21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F67B6E"/>
    <w:multiLevelType w:val="hybridMultilevel"/>
    <w:tmpl w:val="D1B21E8E"/>
    <w:lvl w:ilvl="0" w:tplc="5360F4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84211"/>
    <w:multiLevelType w:val="hybridMultilevel"/>
    <w:tmpl w:val="B62EB7D4"/>
    <w:lvl w:ilvl="0" w:tplc="949A6C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1B3020E"/>
    <w:multiLevelType w:val="hybridMultilevel"/>
    <w:tmpl w:val="3CE0F200"/>
    <w:lvl w:ilvl="0" w:tplc="46FE05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44529FE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7185D60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143E8"/>
    <w:multiLevelType w:val="hybridMultilevel"/>
    <w:tmpl w:val="199CE648"/>
    <w:lvl w:ilvl="0" w:tplc="FC7A9C8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15"/>
  </w:num>
  <w:num w:numId="5">
    <w:abstractNumId w:val="18"/>
  </w:num>
  <w:num w:numId="6">
    <w:abstractNumId w:val="2"/>
  </w:num>
  <w:num w:numId="7">
    <w:abstractNumId w:val="3"/>
  </w:num>
  <w:num w:numId="8">
    <w:abstractNumId w:val="1"/>
  </w:num>
  <w:num w:numId="9">
    <w:abstractNumId w:val="5"/>
  </w:num>
  <w:num w:numId="10">
    <w:abstractNumId w:val="12"/>
  </w:num>
  <w:num w:numId="11">
    <w:abstractNumId w:val="4"/>
  </w:num>
  <w:num w:numId="12">
    <w:abstractNumId w:val="19"/>
  </w:num>
  <w:num w:numId="13">
    <w:abstractNumId w:val="10"/>
  </w:num>
  <w:num w:numId="14">
    <w:abstractNumId w:val="14"/>
  </w:num>
  <w:num w:numId="15">
    <w:abstractNumId w:val="9"/>
  </w:num>
  <w:num w:numId="16">
    <w:abstractNumId w:val="11"/>
  </w:num>
  <w:num w:numId="17">
    <w:abstractNumId w:val="13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35F4"/>
    <w:rsid w:val="00006BEF"/>
    <w:rsid w:val="00010E29"/>
    <w:rsid w:val="00014CCE"/>
    <w:rsid w:val="0001699B"/>
    <w:rsid w:val="0003506F"/>
    <w:rsid w:val="00060113"/>
    <w:rsid w:val="00075416"/>
    <w:rsid w:val="0008131F"/>
    <w:rsid w:val="00084F5A"/>
    <w:rsid w:val="00090D69"/>
    <w:rsid w:val="00093FDB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A3BFE"/>
    <w:rsid w:val="002028E1"/>
    <w:rsid w:val="00211D46"/>
    <w:rsid w:val="0021632A"/>
    <w:rsid w:val="002228E5"/>
    <w:rsid w:val="002418D2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33991"/>
    <w:rsid w:val="00350D2D"/>
    <w:rsid w:val="00351BE4"/>
    <w:rsid w:val="00365F88"/>
    <w:rsid w:val="0037501F"/>
    <w:rsid w:val="003A20C0"/>
    <w:rsid w:val="003A4CCE"/>
    <w:rsid w:val="003B138B"/>
    <w:rsid w:val="003B4E9F"/>
    <w:rsid w:val="003C3E35"/>
    <w:rsid w:val="003C43E6"/>
    <w:rsid w:val="003C6DA2"/>
    <w:rsid w:val="003D052A"/>
    <w:rsid w:val="003D5579"/>
    <w:rsid w:val="003F31FB"/>
    <w:rsid w:val="003F375A"/>
    <w:rsid w:val="004247E7"/>
    <w:rsid w:val="00427E70"/>
    <w:rsid w:val="00440170"/>
    <w:rsid w:val="00440919"/>
    <w:rsid w:val="004B062E"/>
    <w:rsid w:val="004B7BE4"/>
    <w:rsid w:val="004D0157"/>
    <w:rsid w:val="004F18B8"/>
    <w:rsid w:val="00500604"/>
    <w:rsid w:val="00511387"/>
    <w:rsid w:val="00543D5A"/>
    <w:rsid w:val="005528FA"/>
    <w:rsid w:val="005601A9"/>
    <w:rsid w:val="0058412D"/>
    <w:rsid w:val="00590BA9"/>
    <w:rsid w:val="005B48FD"/>
    <w:rsid w:val="005C4039"/>
    <w:rsid w:val="005C7DAF"/>
    <w:rsid w:val="005D4759"/>
    <w:rsid w:val="005F42D2"/>
    <w:rsid w:val="005F751C"/>
    <w:rsid w:val="00602729"/>
    <w:rsid w:val="00604DEE"/>
    <w:rsid w:val="00643704"/>
    <w:rsid w:val="00643F19"/>
    <w:rsid w:val="00651AA8"/>
    <w:rsid w:val="00673483"/>
    <w:rsid w:val="006830C4"/>
    <w:rsid w:val="006C1A0E"/>
    <w:rsid w:val="006D26A6"/>
    <w:rsid w:val="007017F5"/>
    <w:rsid w:val="00722F06"/>
    <w:rsid w:val="00726D2A"/>
    <w:rsid w:val="00730605"/>
    <w:rsid w:val="00741D43"/>
    <w:rsid w:val="0074374C"/>
    <w:rsid w:val="00747BAD"/>
    <w:rsid w:val="0076061F"/>
    <w:rsid w:val="00765910"/>
    <w:rsid w:val="00771636"/>
    <w:rsid w:val="0078298B"/>
    <w:rsid w:val="00792771"/>
    <w:rsid w:val="00795762"/>
    <w:rsid w:val="007A0E3F"/>
    <w:rsid w:val="007B0D9C"/>
    <w:rsid w:val="00816F00"/>
    <w:rsid w:val="00833E30"/>
    <w:rsid w:val="00847E5C"/>
    <w:rsid w:val="00873EF4"/>
    <w:rsid w:val="008978AC"/>
    <w:rsid w:val="008B55EE"/>
    <w:rsid w:val="008D2465"/>
    <w:rsid w:val="008F7F1A"/>
    <w:rsid w:val="0092441A"/>
    <w:rsid w:val="00930A22"/>
    <w:rsid w:val="0095031C"/>
    <w:rsid w:val="00977408"/>
    <w:rsid w:val="009950B0"/>
    <w:rsid w:val="009B2A87"/>
    <w:rsid w:val="009D595E"/>
    <w:rsid w:val="009E2619"/>
    <w:rsid w:val="009E62D4"/>
    <w:rsid w:val="00A1159D"/>
    <w:rsid w:val="00A45946"/>
    <w:rsid w:val="00AB3E87"/>
    <w:rsid w:val="00AC0D54"/>
    <w:rsid w:val="00AC106E"/>
    <w:rsid w:val="00AC1BC3"/>
    <w:rsid w:val="00AC74BB"/>
    <w:rsid w:val="00AF2AD6"/>
    <w:rsid w:val="00AF5B44"/>
    <w:rsid w:val="00AF6B71"/>
    <w:rsid w:val="00B13A2E"/>
    <w:rsid w:val="00B365DA"/>
    <w:rsid w:val="00B42E58"/>
    <w:rsid w:val="00B44D5D"/>
    <w:rsid w:val="00B53738"/>
    <w:rsid w:val="00B551CF"/>
    <w:rsid w:val="00B6487D"/>
    <w:rsid w:val="00B708D7"/>
    <w:rsid w:val="00B90660"/>
    <w:rsid w:val="00B92CD8"/>
    <w:rsid w:val="00BA1124"/>
    <w:rsid w:val="00BA2163"/>
    <w:rsid w:val="00BA4363"/>
    <w:rsid w:val="00C024FD"/>
    <w:rsid w:val="00C02B09"/>
    <w:rsid w:val="00C40F56"/>
    <w:rsid w:val="00C523DB"/>
    <w:rsid w:val="00C65F0E"/>
    <w:rsid w:val="00C7148E"/>
    <w:rsid w:val="00CA2CD9"/>
    <w:rsid w:val="00CB2B02"/>
    <w:rsid w:val="00CB6750"/>
    <w:rsid w:val="00CC6075"/>
    <w:rsid w:val="00CD5261"/>
    <w:rsid w:val="00CE39B7"/>
    <w:rsid w:val="00CE53F9"/>
    <w:rsid w:val="00D076C7"/>
    <w:rsid w:val="00D53214"/>
    <w:rsid w:val="00D734D2"/>
    <w:rsid w:val="00D81602"/>
    <w:rsid w:val="00D90606"/>
    <w:rsid w:val="00D96436"/>
    <w:rsid w:val="00DA5F0B"/>
    <w:rsid w:val="00DB046F"/>
    <w:rsid w:val="00DC5258"/>
    <w:rsid w:val="00DD1052"/>
    <w:rsid w:val="00DD292C"/>
    <w:rsid w:val="00DD569E"/>
    <w:rsid w:val="00DE7E21"/>
    <w:rsid w:val="00E43CC0"/>
    <w:rsid w:val="00E458E5"/>
    <w:rsid w:val="00E562F2"/>
    <w:rsid w:val="00E8407C"/>
    <w:rsid w:val="00E96A4B"/>
    <w:rsid w:val="00EC42A2"/>
    <w:rsid w:val="00EC7B09"/>
    <w:rsid w:val="00EF3283"/>
    <w:rsid w:val="00EF3676"/>
    <w:rsid w:val="00F63EA1"/>
    <w:rsid w:val="00F87E0D"/>
    <w:rsid w:val="00FA180F"/>
    <w:rsid w:val="00FA44CA"/>
    <w:rsid w:val="00FB22DB"/>
    <w:rsid w:val="00FB4A09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30CAF"/>
  <w15:docId w15:val="{430D0DD3-61D3-4E0B-91A4-45C1FA312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339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4F18B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4F18B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4F18B8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uiPriority w:val="99"/>
    <w:rsid w:val="001A3BFE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A3BFE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2"/>
      <w:szCs w:val="22"/>
      <w:lang w:eastAsia="en-US"/>
    </w:rPr>
  </w:style>
  <w:style w:type="character" w:styleId="a8">
    <w:name w:val="FollowedHyperlink"/>
    <w:basedOn w:val="a0"/>
    <w:uiPriority w:val="99"/>
    <w:semiHidden/>
    <w:unhideWhenUsed/>
    <w:rsid w:val="0095031C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CB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339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881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5078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50759" TargetMode="External"/><Relationship Id="rId11" Type="http://schemas.openxmlformats.org/officeDocument/2006/relationships/hyperlink" Target="http://biblioclub.ru/index.php?page=book&amp;id=45550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27336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2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62BF5-22EC-488D-B916-28F5AD0E1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12</Pages>
  <Words>3539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42</cp:revision>
  <cp:lastPrinted>2021-03-23T06:15:00Z</cp:lastPrinted>
  <dcterms:created xsi:type="dcterms:W3CDTF">2019-06-07T11:24:00Z</dcterms:created>
  <dcterms:modified xsi:type="dcterms:W3CDTF">2021-09-23T11:54:00Z</dcterms:modified>
</cp:coreProperties>
</file>